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386CC" w14:textId="77777777" w:rsidR="006B71EA" w:rsidRPr="002D63B4" w:rsidRDefault="006B71EA" w:rsidP="009A3647">
      <w:pPr>
        <w:pStyle w:val="Title"/>
        <w:tabs>
          <w:tab w:val="left" w:pos="0"/>
          <w:tab w:val="left" w:pos="7200"/>
        </w:tabs>
        <w:spacing w:line="276" w:lineRule="auto"/>
        <w:ind w:left="0" w:right="-143"/>
        <w:rPr>
          <w:rFonts w:asciiTheme="minorHAnsi" w:hAnsiTheme="minorHAnsi" w:cstheme="minorHAnsi"/>
          <w:szCs w:val="28"/>
        </w:rPr>
      </w:pPr>
    </w:p>
    <w:p w14:paraId="60CD2C5A" w14:textId="77777777" w:rsidR="00B077EB" w:rsidRPr="00BE2CB2" w:rsidRDefault="00B077EB" w:rsidP="00B077EB">
      <w:pPr>
        <w:pStyle w:val="Title"/>
        <w:tabs>
          <w:tab w:val="left" w:pos="0"/>
          <w:tab w:val="left" w:pos="7200"/>
        </w:tabs>
        <w:spacing w:line="240" w:lineRule="auto"/>
        <w:ind w:right="-143"/>
        <w:jc w:val="center"/>
        <w:rPr>
          <w:rFonts w:asciiTheme="minorHAnsi" w:hAnsiTheme="minorHAnsi" w:cs="Arial"/>
          <w:b/>
          <w:szCs w:val="28"/>
        </w:rPr>
      </w:pPr>
      <w:r w:rsidRPr="00BE2CB2">
        <w:rPr>
          <w:rFonts w:asciiTheme="minorHAnsi" w:hAnsiTheme="minorHAnsi" w:cs="Arial"/>
          <w:b/>
          <w:szCs w:val="28"/>
        </w:rPr>
        <w:t xml:space="preserve">A Special Meeting of the Hawthorn Parish Council </w:t>
      </w:r>
      <w:proofErr w:type="gramStart"/>
      <w:r w:rsidRPr="00BE2CB2">
        <w:rPr>
          <w:rFonts w:asciiTheme="minorHAnsi" w:hAnsiTheme="minorHAnsi" w:cs="Arial"/>
          <w:b/>
          <w:szCs w:val="28"/>
        </w:rPr>
        <w:t>was  held</w:t>
      </w:r>
      <w:proofErr w:type="gramEnd"/>
      <w:r w:rsidRPr="00BE2CB2">
        <w:rPr>
          <w:rFonts w:asciiTheme="minorHAnsi" w:hAnsiTheme="minorHAnsi" w:cs="Arial"/>
          <w:b/>
          <w:szCs w:val="28"/>
        </w:rPr>
        <w:t xml:space="preserve"> at 12 midday on Thursday 25</w:t>
      </w:r>
      <w:r w:rsidRPr="00BE2CB2">
        <w:rPr>
          <w:rFonts w:asciiTheme="minorHAnsi" w:hAnsiTheme="minorHAnsi" w:cs="Arial"/>
          <w:b/>
          <w:szCs w:val="28"/>
          <w:vertAlign w:val="superscript"/>
        </w:rPr>
        <w:t>th</w:t>
      </w:r>
      <w:r w:rsidRPr="00BE2CB2">
        <w:rPr>
          <w:rFonts w:asciiTheme="minorHAnsi" w:hAnsiTheme="minorHAnsi" w:cs="Arial"/>
          <w:b/>
          <w:szCs w:val="28"/>
        </w:rPr>
        <w:t xml:space="preserve"> May  in the Community Centre to discuss the current planning application re the Stapylton Arms.</w:t>
      </w:r>
    </w:p>
    <w:p w14:paraId="3A2B6378" w14:textId="77777777" w:rsidR="00B077EB" w:rsidRPr="009F0093" w:rsidRDefault="00B077EB" w:rsidP="00B077EB">
      <w:pPr>
        <w:pStyle w:val="Title"/>
        <w:tabs>
          <w:tab w:val="left" w:pos="0"/>
          <w:tab w:val="left" w:pos="7200"/>
        </w:tabs>
        <w:spacing w:line="240" w:lineRule="auto"/>
        <w:ind w:right="-143"/>
        <w:jc w:val="center"/>
        <w:rPr>
          <w:rFonts w:asciiTheme="minorHAnsi" w:hAnsiTheme="minorHAnsi" w:cs="Arial"/>
          <w:sz w:val="24"/>
          <w:szCs w:val="24"/>
        </w:rPr>
      </w:pPr>
    </w:p>
    <w:p w14:paraId="1927FABC" w14:textId="2069669E" w:rsidR="00B077EB" w:rsidRDefault="00B077EB" w:rsidP="00BE2CB2">
      <w:pPr>
        <w:pStyle w:val="Title"/>
        <w:tabs>
          <w:tab w:val="left" w:pos="0"/>
          <w:tab w:val="left" w:pos="7200"/>
        </w:tabs>
        <w:spacing w:line="240" w:lineRule="auto"/>
        <w:ind w:right="-143"/>
        <w:jc w:val="center"/>
        <w:rPr>
          <w:rFonts w:asciiTheme="minorHAnsi" w:hAnsiTheme="minorHAnsi" w:cs="Arial"/>
          <w:b/>
          <w:sz w:val="24"/>
          <w:szCs w:val="24"/>
        </w:rPr>
      </w:pPr>
      <w:r w:rsidRPr="004A006F">
        <w:rPr>
          <w:rFonts w:asciiTheme="minorHAnsi" w:hAnsiTheme="minorHAnsi" w:cs="Arial"/>
          <w:b/>
          <w:sz w:val="24"/>
          <w:szCs w:val="24"/>
        </w:rPr>
        <w:t>MINUTES</w:t>
      </w:r>
    </w:p>
    <w:p w14:paraId="06927672" w14:textId="77777777" w:rsidR="00BE2CB2" w:rsidRPr="00BE2CB2" w:rsidRDefault="00BE2CB2" w:rsidP="00BE2CB2">
      <w:pPr>
        <w:pStyle w:val="Title"/>
        <w:tabs>
          <w:tab w:val="left" w:pos="0"/>
          <w:tab w:val="left" w:pos="7200"/>
        </w:tabs>
        <w:spacing w:line="240" w:lineRule="auto"/>
        <w:ind w:right="-143"/>
        <w:jc w:val="center"/>
        <w:rPr>
          <w:rFonts w:asciiTheme="minorHAnsi" w:hAnsiTheme="minorHAnsi" w:cs="Arial"/>
          <w:b/>
          <w:sz w:val="24"/>
          <w:szCs w:val="24"/>
        </w:rPr>
      </w:pPr>
    </w:p>
    <w:p w14:paraId="2DCAAE1A" w14:textId="77777777" w:rsidR="00B077EB" w:rsidRPr="00295EFA" w:rsidRDefault="00B077EB" w:rsidP="00B077EB">
      <w:pPr>
        <w:pStyle w:val="Title"/>
        <w:tabs>
          <w:tab w:val="left" w:pos="270"/>
          <w:tab w:val="left" w:pos="7200"/>
        </w:tabs>
        <w:spacing w:line="276" w:lineRule="auto"/>
        <w:ind w:left="360" w:right="-143"/>
        <w:rPr>
          <w:rFonts w:asciiTheme="minorHAnsi" w:hAnsiTheme="minorHAnsi" w:cs="Arial"/>
          <w:b/>
          <w:sz w:val="24"/>
          <w:szCs w:val="24"/>
        </w:rPr>
      </w:pPr>
      <w:r w:rsidRPr="00295EFA">
        <w:rPr>
          <w:rFonts w:asciiTheme="minorHAnsi" w:hAnsiTheme="minorHAnsi" w:cs="Arial"/>
          <w:b/>
          <w:sz w:val="24"/>
          <w:szCs w:val="24"/>
        </w:rPr>
        <w:t>Present</w:t>
      </w:r>
    </w:p>
    <w:p w14:paraId="5385F0F0" w14:textId="77777777" w:rsidR="00B077EB" w:rsidRPr="009F3292" w:rsidRDefault="00B077EB" w:rsidP="00B077EB">
      <w:pPr>
        <w:pStyle w:val="Title"/>
        <w:tabs>
          <w:tab w:val="left" w:pos="270"/>
          <w:tab w:val="left" w:pos="7200"/>
        </w:tabs>
        <w:spacing w:line="276" w:lineRule="auto"/>
        <w:ind w:left="360" w:right="-143"/>
        <w:rPr>
          <w:rFonts w:asciiTheme="minorHAnsi" w:hAnsiTheme="minorHAnsi" w:cs="Arial"/>
          <w:b/>
          <w:sz w:val="22"/>
          <w:szCs w:val="22"/>
        </w:rPr>
      </w:pPr>
      <w:r w:rsidRPr="009F3292">
        <w:rPr>
          <w:rFonts w:asciiTheme="minorHAnsi" w:hAnsiTheme="minorHAnsi" w:cs="Arial"/>
          <w:sz w:val="22"/>
          <w:szCs w:val="22"/>
        </w:rPr>
        <w:t>Cllrs. George Vest (Acting Chairman)</w:t>
      </w:r>
    </w:p>
    <w:p w14:paraId="54790AB1" w14:textId="77777777" w:rsidR="00B077EB" w:rsidRPr="009F3292" w:rsidRDefault="00B077EB" w:rsidP="00B077EB">
      <w:pPr>
        <w:pStyle w:val="Title"/>
        <w:tabs>
          <w:tab w:val="left" w:pos="270"/>
          <w:tab w:val="left" w:pos="7200"/>
        </w:tabs>
        <w:spacing w:line="276" w:lineRule="auto"/>
        <w:ind w:left="360" w:right="-143"/>
        <w:rPr>
          <w:rFonts w:asciiTheme="minorHAnsi" w:hAnsiTheme="minorHAnsi" w:cs="Arial"/>
          <w:b/>
          <w:sz w:val="22"/>
          <w:szCs w:val="22"/>
        </w:rPr>
      </w:pPr>
      <w:r w:rsidRPr="009F3292">
        <w:rPr>
          <w:rFonts w:asciiTheme="minorHAnsi" w:hAnsiTheme="minorHAnsi" w:cs="Arial"/>
          <w:sz w:val="22"/>
          <w:szCs w:val="22"/>
        </w:rPr>
        <w:t xml:space="preserve">Cllr. Peter Ellis, Diane Hughes, Norman Hughes, </w:t>
      </w:r>
      <w:r w:rsidRPr="009F3292">
        <w:rPr>
          <w:rFonts w:asciiTheme="minorHAnsi" w:hAnsiTheme="minorHAnsi" w:cs="Arial"/>
          <w:b/>
          <w:sz w:val="22"/>
          <w:szCs w:val="22"/>
        </w:rPr>
        <w:t>Sheila</w:t>
      </w:r>
      <w:r w:rsidRPr="009F3292">
        <w:rPr>
          <w:rFonts w:asciiTheme="minorHAnsi" w:hAnsiTheme="minorHAnsi" w:cs="Arial"/>
          <w:sz w:val="22"/>
          <w:szCs w:val="22"/>
        </w:rPr>
        <w:t xml:space="preserve"> Irving, Maxine Smith</w:t>
      </w:r>
    </w:p>
    <w:p w14:paraId="429C0A88" w14:textId="77777777" w:rsidR="00B077EB" w:rsidRPr="009F3292" w:rsidRDefault="00B077EB" w:rsidP="00B077EB">
      <w:pPr>
        <w:pStyle w:val="Title"/>
        <w:tabs>
          <w:tab w:val="left" w:pos="270"/>
          <w:tab w:val="left" w:pos="7200"/>
        </w:tabs>
        <w:spacing w:line="276" w:lineRule="auto"/>
        <w:ind w:left="360" w:right="-143"/>
        <w:rPr>
          <w:rFonts w:asciiTheme="minorHAnsi" w:hAnsiTheme="minorHAnsi" w:cs="Arial"/>
          <w:b/>
          <w:sz w:val="22"/>
          <w:szCs w:val="22"/>
        </w:rPr>
      </w:pPr>
      <w:r w:rsidRPr="009F3292">
        <w:rPr>
          <w:rFonts w:asciiTheme="minorHAnsi" w:hAnsiTheme="minorHAnsi" w:cs="Arial"/>
          <w:sz w:val="22"/>
          <w:szCs w:val="22"/>
        </w:rPr>
        <w:t xml:space="preserve">DCC Cllr. Angela Surtees </w:t>
      </w:r>
    </w:p>
    <w:p w14:paraId="774CE243" w14:textId="77777777" w:rsidR="00B077EB" w:rsidRPr="009F3292" w:rsidRDefault="00B077EB" w:rsidP="00B077EB">
      <w:pPr>
        <w:pStyle w:val="Title"/>
        <w:tabs>
          <w:tab w:val="left" w:pos="270"/>
          <w:tab w:val="left" w:pos="7200"/>
        </w:tabs>
        <w:spacing w:line="276" w:lineRule="auto"/>
        <w:ind w:left="360" w:right="-143"/>
        <w:rPr>
          <w:rFonts w:asciiTheme="minorHAnsi" w:hAnsiTheme="minorHAnsi" w:cs="Arial"/>
          <w:sz w:val="21"/>
          <w:szCs w:val="21"/>
        </w:rPr>
      </w:pPr>
    </w:p>
    <w:p w14:paraId="5B9122E4" w14:textId="77777777" w:rsidR="00B077EB" w:rsidRPr="00295EFA" w:rsidRDefault="00B077EB" w:rsidP="00B077EB">
      <w:pPr>
        <w:pStyle w:val="Title"/>
        <w:tabs>
          <w:tab w:val="left" w:pos="270"/>
          <w:tab w:val="left" w:pos="7200"/>
        </w:tabs>
        <w:spacing w:line="276" w:lineRule="auto"/>
        <w:ind w:left="360" w:right="-143"/>
        <w:rPr>
          <w:rFonts w:asciiTheme="minorHAnsi" w:hAnsiTheme="minorHAnsi" w:cs="Arial"/>
          <w:b/>
          <w:sz w:val="24"/>
          <w:szCs w:val="24"/>
        </w:rPr>
      </w:pPr>
      <w:r w:rsidRPr="00295EFA">
        <w:rPr>
          <w:rFonts w:asciiTheme="minorHAnsi" w:hAnsiTheme="minorHAnsi" w:cs="Arial"/>
          <w:b/>
          <w:sz w:val="24"/>
          <w:szCs w:val="24"/>
        </w:rPr>
        <w:t>Officers</w:t>
      </w:r>
    </w:p>
    <w:p w14:paraId="69F47D16" w14:textId="77777777" w:rsidR="00B077EB" w:rsidRPr="009F3292" w:rsidRDefault="00B077EB" w:rsidP="00B077EB">
      <w:pPr>
        <w:pStyle w:val="Title"/>
        <w:tabs>
          <w:tab w:val="left" w:pos="270"/>
          <w:tab w:val="left" w:pos="7200"/>
        </w:tabs>
        <w:spacing w:line="276" w:lineRule="auto"/>
        <w:ind w:left="360" w:right="-143"/>
        <w:rPr>
          <w:rFonts w:asciiTheme="minorHAnsi" w:hAnsiTheme="minorHAnsi" w:cs="Arial"/>
          <w:b/>
          <w:sz w:val="22"/>
          <w:szCs w:val="22"/>
        </w:rPr>
      </w:pPr>
      <w:r w:rsidRPr="009F3292">
        <w:rPr>
          <w:rFonts w:asciiTheme="minorHAnsi" w:hAnsiTheme="minorHAnsi" w:cs="Arial"/>
          <w:sz w:val="22"/>
          <w:szCs w:val="22"/>
        </w:rPr>
        <w:t>Lesley Swinbank (Parish Clerk)</w:t>
      </w:r>
    </w:p>
    <w:p w14:paraId="636FA349" w14:textId="77777777" w:rsidR="00B077EB" w:rsidRPr="009F3292" w:rsidRDefault="00B077EB" w:rsidP="00B077EB">
      <w:pPr>
        <w:pStyle w:val="Title"/>
        <w:tabs>
          <w:tab w:val="left" w:pos="270"/>
          <w:tab w:val="left" w:pos="7200"/>
        </w:tabs>
        <w:spacing w:line="276" w:lineRule="auto"/>
        <w:ind w:left="360" w:right="-143"/>
        <w:rPr>
          <w:rFonts w:asciiTheme="minorHAnsi" w:hAnsiTheme="minorHAnsi" w:cs="Arial"/>
          <w:b/>
          <w:sz w:val="22"/>
          <w:szCs w:val="22"/>
        </w:rPr>
      </w:pPr>
      <w:r w:rsidRPr="009F3292">
        <w:rPr>
          <w:rFonts w:asciiTheme="minorHAnsi" w:hAnsiTheme="minorHAnsi" w:cs="Arial"/>
          <w:sz w:val="22"/>
          <w:szCs w:val="22"/>
        </w:rPr>
        <w:t>Barry Gavillet (DCC Planning Officer)</w:t>
      </w:r>
    </w:p>
    <w:p w14:paraId="4CD80FBF" w14:textId="77777777" w:rsidR="00B077EB" w:rsidRPr="009F3292" w:rsidRDefault="00B077EB" w:rsidP="00B077EB">
      <w:pPr>
        <w:pStyle w:val="Title"/>
        <w:tabs>
          <w:tab w:val="left" w:pos="270"/>
          <w:tab w:val="left" w:pos="7200"/>
        </w:tabs>
        <w:spacing w:line="276" w:lineRule="auto"/>
        <w:ind w:left="360" w:right="-143"/>
        <w:rPr>
          <w:rFonts w:asciiTheme="minorHAnsi" w:hAnsiTheme="minorHAnsi" w:cs="Arial"/>
          <w:b/>
          <w:sz w:val="22"/>
          <w:szCs w:val="22"/>
        </w:rPr>
      </w:pPr>
      <w:r w:rsidRPr="009F3292">
        <w:rPr>
          <w:rFonts w:asciiTheme="minorHAnsi" w:hAnsiTheme="minorHAnsi" w:cs="Arial"/>
          <w:sz w:val="22"/>
          <w:szCs w:val="22"/>
        </w:rPr>
        <w:t>Sarah Eldridge (DCC Conservation Area Officer)</w:t>
      </w:r>
    </w:p>
    <w:p w14:paraId="17E0DF44" w14:textId="77777777" w:rsidR="00B077EB" w:rsidRPr="009F3292" w:rsidRDefault="00B077EB" w:rsidP="00B077EB">
      <w:pPr>
        <w:pStyle w:val="Title"/>
        <w:tabs>
          <w:tab w:val="left" w:pos="270"/>
          <w:tab w:val="left" w:pos="7200"/>
        </w:tabs>
        <w:spacing w:line="276" w:lineRule="auto"/>
        <w:ind w:left="360" w:right="-143"/>
        <w:rPr>
          <w:rFonts w:asciiTheme="minorHAnsi" w:hAnsiTheme="minorHAnsi" w:cs="Arial"/>
          <w:sz w:val="21"/>
          <w:szCs w:val="21"/>
        </w:rPr>
      </w:pPr>
    </w:p>
    <w:p w14:paraId="28E1F51E" w14:textId="77777777" w:rsidR="00B077EB" w:rsidRPr="00295EFA" w:rsidRDefault="00B077EB" w:rsidP="00B077EB">
      <w:pPr>
        <w:pStyle w:val="Title"/>
        <w:tabs>
          <w:tab w:val="left" w:pos="270"/>
          <w:tab w:val="left" w:pos="7200"/>
        </w:tabs>
        <w:spacing w:line="276" w:lineRule="auto"/>
        <w:ind w:left="360" w:right="-143"/>
        <w:rPr>
          <w:rFonts w:asciiTheme="minorHAnsi" w:hAnsiTheme="minorHAnsi" w:cs="Arial"/>
          <w:b/>
          <w:sz w:val="24"/>
          <w:szCs w:val="24"/>
        </w:rPr>
      </w:pPr>
      <w:r w:rsidRPr="00295EFA">
        <w:rPr>
          <w:rFonts w:asciiTheme="minorHAnsi" w:hAnsiTheme="minorHAnsi" w:cs="Arial"/>
          <w:b/>
          <w:sz w:val="24"/>
          <w:szCs w:val="24"/>
        </w:rPr>
        <w:t>Residents</w:t>
      </w:r>
    </w:p>
    <w:p w14:paraId="3BD6ABFC" w14:textId="77777777" w:rsidR="00BE2CB2" w:rsidRDefault="00B077EB" w:rsidP="00B077EB">
      <w:pPr>
        <w:pStyle w:val="Title"/>
        <w:tabs>
          <w:tab w:val="left" w:pos="270"/>
          <w:tab w:val="left" w:pos="7200"/>
        </w:tabs>
        <w:spacing w:line="276" w:lineRule="auto"/>
        <w:ind w:left="360" w:right="-143"/>
        <w:rPr>
          <w:rFonts w:asciiTheme="minorHAnsi" w:hAnsiTheme="minorHAnsi" w:cs="Arial"/>
          <w:sz w:val="22"/>
          <w:szCs w:val="22"/>
        </w:rPr>
      </w:pPr>
      <w:r w:rsidRPr="00295EFA">
        <w:rPr>
          <w:rFonts w:asciiTheme="minorHAnsi" w:hAnsiTheme="minorHAnsi" w:cs="Arial"/>
          <w:sz w:val="22"/>
          <w:szCs w:val="22"/>
        </w:rPr>
        <w:t xml:space="preserve">John Hughes, Carolyn Winter, Eileen and Bill Adamson, Arthur </w:t>
      </w:r>
      <w:proofErr w:type="gramStart"/>
      <w:r w:rsidRPr="00295EFA">
        <w:rPr>
          <w:rFonts w:asciiTheme="minorHAnsi" w:hAnsiTheme="minorHAnsi" w:cs="Arial"/>
          <w:sz w:val="22"/>
          <w:szCs w:val="22"/>
        </w:rPr>
        <w:t>Ridley,M</w:t>
      </w:r>
      <w:proofErr w:type="gramEnd"/>
      <w:r w:rsidRPr="00295EFA">
        <w:rPr>
          <w:rFonts w:asciiTheme="minorHAnsi" w:hAnsiTheme="minorHAnsi" w:cs="Arial"/>
          <w:sz w:val="22"/>
          <w:szCs w:val="22"/>
        </w:rPr>
        <w:t xml:space="preserve">.Creighton, Nick Partridge, Anne Ogden, Dawn Porter, Andy Dorward, Catherine Gilfoyle, Fiona Pearson, Paul Paterson, David Irwing, </w:t>
      </w:r>
    </w:p>
    <w:p w14:paraId="7F854953" w14:textId="3590C1B5" w:rsidR="00B077EB" w:rsidRPr="00295EFA" w:rsidRDefault="00B077EB" w:rsidP="00B077EB">
      <w:pPr>
        <w:pStyle w:val="Title"/>
        <w:tabs>
          <w:tab w:val="left" w:pos="270"/>
          <w:tab w:val="left" w:pos="7200"/>
        </w:tabs>
        <w:spacing w:line="276" w:lineRule="auto"/>
        <w:ind w:left="360" w:right="-143"/>
        <w:rPr>
          <w:rFonts w:asciiTheme="minorHAnsi" w:hAnsiTheme="minorHAnsi" w:cs="Arial"/>
          <w:sz w:val="22"/>
          <w:szCs w:val="22"/>
        </w:rPr>
      </w:pPr>
      <w:r w:rsidRPr="00295EFA">
        <w:rPr>
          <w:rFonts w:asciiTheme="minorHAnsi" w:hAnsiTheme="minorHAnsi" w:cs="Arial"/>
          <w:sz w:val="22"/>
          <w:szCs w:val="22"/>
        </w:rPr>
        <w:t xml:space="preserve">David Ford, Jane Sawyers, Mike Sawyers, Ken Stephenson, Stephen Marley, Sharon Marley, A. Robinson, D. Robinson, Victoria </w:t>
      </w:r>
      <w:proofErr w:type="gramStart"/>
      <w:r w:rsidRPr="00295EFA">
        <w:rPr>
          <w:rFonts w:asciiTheme="minorHAnsi" w:hAnsiTheme="minorHAnsi" w:cs="Arial"/>
          <w:sz w:val="22"/>
          <w:szCs w:val="22"/>
        </w:rPr>
        <w:t xml:space="preserve">Heckels, </w:t>
      </w:r>
      <w:r>
        <w:rPr>
          <w:rFonts w:asciiTheme="minorHAnsi" w:hAnsiTheme="minorHAnsi" w:cs="Arial"/>
          <w:sz w:val="22"/>
          <w:szCs w:val="22"/>
        </w:rPr>
        <w:t xml:space="preserve"> </w:t>
      </w:r>
      <w:proofErr w:type="spellStart"/>
      <w:r>
        <w:rPr>
          <w:rFonts w:asciiTheme="minorHAnsi" w:hAnsiTheme="minorHAnsi" w:cs="Arial"/>
          <w:sz w:val="22"/>
          <w:szCs w:val="22"/>
        </w:rPr>
        <w:t>K.</w:t>
      </w:r>
      <w:proofErr w:type="gramEnd"/>
      <w:r>
        <w:rPr>
          <w:rFonts w:asciiTheme="minorHAnsi" w:hAnsiTheme="minorHAnsi" w:cs="Arial"/>
          <w:sz w:val="22"/>
          <w:szCs w:val="22"/>
        </w:rPr>
        <w:t>.</w:t>
      </w:r>
      <w:r w:rsidRPr="00295EFA">
        <w:rPr>
          <w:rFonts w:asciiTheme="minorHAnsi" w:hAnsiTheme="minorHAnsi" w:cs="Arial"/>
          <w:sz w:val="22"/>
          <w:szCs w:val="22"/>
        </w:rPr>
        <w:t>Trainer</w:t>
      </w:r>
      <w:proofErr w:type="spellEnd"/>
      <w:r w:rsidRPr="00295EFA">
        <w:rPr>
          <w:rFonts w:asciiTheme="minorHAnsi" w:hAnsiTheme="minorHAnsi" w:cs="Arial"/>
          <w:sz w:val="22"/>
          <w:szCs w:val="22"/>
        </w:rPr>
        <w:t xml:space="preserve">, </w:t>
      </w:r>
      <w:proofErr w:type="spellStart"/>
      <w:r>
        <w:rPr>
          <w:rFonts w:asciiTheme="minorHAnsi" w:hAnsiTheme="minorHAnsi" w:cs="Arial"/>
          <w:sz w:val="22"/>
          <w:szCs w:val="22"/>
        </w:rPr>
        <w:t>M.Trainer</w:t>
      </w:r>
      <w:proofErr w:type="spellEnd"/>
      <w:r>
        <w:rPr>
          <w:rFonts w:asciiTheme="minorHAnsi" w:hAnsiTheme="minorHAnsi" w:cs="Arial"/>
          <w:sz w:val="22"/>
          <w:szCs w:val="22"/>
        </w:rPr>
        <w:t>,</w:t>
      </w:r>
      <w:r w:rsidRPr="00295EFA">
        <w:rPr>
          <w:rFonts w:asciiTheme="minorHAnsi" w:hAnsiTheme="minorHAnsi" w:cs="Arial"/>
          <w:sz w:val="22"/>
          <w:szCs w:val="22"/>
        </w:rPr>
        <w:t>, K.Rowe, P.Rowe, K. Robinson</w:t>
      </w:r>
    </w:p>
    <w:p w14:paraId="375AF5A8" w14:textId="77777777" w:rsidR="00B077EB" w:rsidRPr="009F3292" w:rsidRDefault="00B077EB" w:rsidP="00B077EB">
      <w:pPr>
        <w:pStyle w:val="Title"/>
        <w:tabs>
          <w:tab w:val="left" w:pos="0"/>
          <w:tab w:val="left" w:pos="7200"/>
        </w:tabs>
        <w:spacing w:line="276" w:lineRule="auto"/>
        <w:ind w:right="-143"/>
        <w:jc w:val="center"/>
        <w:rPr>
          <w:rFonts w:asciiTheme="minorHAnsi" w:hAnsiTheme="minorHAnsi" w:cs="Arial"/>
          <w:sz w:val="21"/>
          <w:szCs w:val="21"/>
        </w:rPr>
      </w:pPr>
    </w:p>
    <w:p w14:paraId="378EF54A" w14:textId="77777777" w:rsidR="00B077EB" w:rsidRPr="00295EFA" w:rsidRDefault="00B077EB" w:rsidP="00B077EB">
      <w:pPr>
        <w:pStyle w:val="Heading1"/>
        <w:ind w:hanging="72"/>
      </w:pPr>
      <w:r w:rsidRPr="00295EFA">
        <w:t xml:space="preserve">Apologies: </w:t>
      </w:r>
    </w:p>
    <w:p w14:paraId="0264E7C3" w14:textId="77777777" w:rsidR="00B077EB" w:rsidRPr="009F3292" w:rsidRDefault="00B077EB" w:rsidP="00B077EB">
      <w:pPr>
        <w:spacing w:line="276" w:lineRule="auto"/>
        <w:ind w:left="432" w:firstLine="288"/>
        <w:rPr>
          <w:rFonts w:asciiTheme="minorHAnsi" w:hAnsiTheme="minorHAnsi"/>
          <w:sz w:val="21"/>
          <w:szCs w:val="21"/>
        </w:rPr>
      </w:pPr>
      <w:r w:rsidRPr="009F3292">
        <w:rPr>
          <w:rFonts w:asciiTheme="minorHAnsi" w:hAnsiTheme="minorHAnsi"/>
          <w:sz w:val="21"/>
          <w:szCs w:val="21"/>
        </w:rPr>
        <w:t>Cllr. Alan Askew</w:t>
      </w:r>
    </w:p>
    <w:p w14:paraId="741BC914" w14:textId="77777777" w:rsidR="00B077EB" w:rsidRPr="009F3292" w:rsidRDefault="00B077EB" w:rsidP="00B077EB">
      <w:pPr>
        <w:spacing w:line="276" w:lineRule="auto"/>
        <w:ind w:left="432"/>
        <w:rPr>
          <w:rFonts w:asciiTheme="minorHAnsi" w:hAnsiTheme="minorHAnsi"/>
          <w:sz w:val="21"/>
          <w:szCs w:val="21"/>
        </w:rPr>
      </w:pPr>
    </w:p>
    <w:p w14:paraId="68FDE8AB" w14:textId="77777777" w:rsidR="00B077EB" w:rsidRPr="009F3292" w:rsidRDefault="00B077EB" w:rsidP="00B077EB">
      <w:pPr>
        <w:pStyle w:val="Heading1"/>
        <w:ind w:hanging="72"/>
      </w:pPr>
      <w:r w:rsidRPr="009F3292">
        <w:t>Declarations of Interest</w:t>
      </w:r>
    </w:p>
    <w:p w14:paraId="6FD3E852" w14:textId="77777777" w:rsidR="00B077EB" w:rsidRPr="009F3292" w:rsidRDefault="00B077EB" w:rsidP="00B077EB">
      <w:pPr>
        <w:spacing w:line="276" w:lineRule="auto"/>
        <w:ind w:left="432" w:right="-143" w:firstLine="288"/>
        <w:rPr>
          <w:rFonts w:asciiTheme="minorHAnsi" w:hAnsiTheme="minorHAnsi"/>
          <w:sz w:val="21"/>
          <w:szCs w:val="21"/>
        </w:rPr>
      </w:pPr>
      <w:r w:rsidRPr="009F3292">
        <w:rPr>
          <w:rFonts w:asciiTheme="minorHAnsi" w:hAnsiTheme="minorHAnsi"/>
          <w:sz w:val="21"/>
          <w:szCs w:val="21"/>
        </w:rPr>
        <w:t>None</w:t>
      </w:r>
    </w:p>
    <w:p w14:paraId="2F8489D3" w14:textId="77777777" w:rsidR="00B077EB" w:rsidRPr="009F3292" w:rsidRDefault="00B077EB" w:rsidP="00B077EB">
      <w:pPr>
        <w:spacing w:line="276" w:lineRule="auto"/>
        <w:ind w:left="432" w:right="-143"/>
        <w:rPr>
          <w:rFonts w:asciiTheme="minorHAnsi" w:hAnsiTheme="minorHAnsi"/>
          <w:sz w:val="21"/>
          <w:szCs w:val="21"/>
        </w:rPr>
      </w:pPr>
    </w:p>
    <w:p w14:paraId="0AA83D32" w14:textId="77777777" w:rsidR="00B077EB" w:rsidRPr="009F3292" w:rsidRDefault="00B077EB" w:rsidP="00B077EB">
      <w:pPr>
        <w:pStyle w:val="Heading1"/>
        <w:ind w:hanging="72"/>
        <w:rPr>
          <w:lang w:eastAsia="en-GB"/>
        </w:rPr>
      </w:pPr>
      <w:r w:rsidRPr="009F3292">
        <w:rPr>
          <w:lang w:eastAsia="en-GB"/>
        </w:rPr>
        <w:t xml:space="preserve">Opening remarks / procedure for the </w:t>
      </w:r>
      <w:proofErr w:type="gramStart"/>
      <w:r w:rsidRPr="009F3292">
        <w:rPr>
          <w:lang w:eastAsia="en-GB"/>
        </w:rPr>
        <w:t>meeting :</w:t>
      </w:r>
      <w:proofErr w:type="gramEnd"/>
      <w:r w:rsidRPr="009F3292">
        <w:rPr>
          <w:lang w:eastAsia="en-GB"/>
        </w:rPr>
        <w:t xml:space="preserve"> Cllr. George Vest </w:t>
      </w:r>
      <w:proofErr w:type="gramStart"/>
      <w:r w:rsidRPr="009F3292">
        <w:rPr>
          <w:lang w:eastAsia="en-GB"/>
        </w:rPr>
        <w:t>( Chairman</w:t>
      </w:r>
      <w:proofErr w:type="gramEnd"/>
      <w:r w:rsidRPr="009F3292">
        <w:rPr>
          <w:lang w:eastAsia="en-GB"/>
        </w:rPr>
        <w:t>)</w:t>
      </w:r>
    </w:p>
    <w:p w14:paraId="073B333F" w14:textId="51F1EBD7" w:rsidR="00B077EB" w:rsidRPr="009F3292" w:rsidRDefault="00B077EB" w:rsidP="00BE2CB2">
      <w:pPr>
        <w:spacing w:line="276" w:lineRule="auto"/>
        <w:ind w:left="720"/>
        <w:rPr>
          <w:rFonts w:asciiTheme="minorHAnsi" w:hAnsiTheme="minorHAnsi"/>
          <w:sz w:val="21"/>
          <w:szCs w:val="21"/>
          <w:lang w:eastAsia="en-GB"/>
        </w:rPr>
      </w:pPr>
      <w:r w:rsidRPr="009F3292">
        <w:rPr>
          <w:rFonts w:asciiTheme="minorHAnsi" w:hAnsiTheme="minorHAnsi"/>
          <w:sz w:val="21"/>
          <w:szCs w:val="21"/>
          <w:lang w:eastAsia="en-GB"/>
        </w:rPr>
        <w:t xml:space="preserve">The Chairman, Cllr, George Vest welcomed everyone to the </w:t>
      </w:r>
      <w:proofErr w:type="gramStart"/>
      <w:r w:rsidRPr="009F3292">
        <w:rPr>
          <w:rFonts w:asciiTheme="minorHAnsi" w:hAnsiTheme="minorHAnsi"/>
          <w:sz w:val="21"/>
          <w:szCs w:val="21"/>
          <w:lang w:eastAsia="en-GB"/>
        </w:rPr>
        <w:t>meeting  and</w:t>
      </w:r>
      <w:proofErr w:type="gramEnd"/>
      <w:r w:rsidRPr="009F3292">
        <w:rPr>
          <w:rFonts w:asciiTheme="minorHAnsi" w:hAnsiTheme="minorHAnsi"/>
          <w:sz w:val="21"/>
          <w:szCs w:val="21"/>
          <w:lang w:eastAsia="en-GB"/>
        </w:rPr>
        <w:t xml:space="preserve"> introduced Mr. Barry Gavillet (Senior Planning Officer), Sarah Eldridge (DCC Conservation Area Officer) and DCC Cllr. Angela Surtees.</w:t>
      </w:r>
    </w:p>
    <w:p w14:paraId="05299E54" w14:textId="77777777" w:rsidR="00B077EB" w:rsidRPr="009F3292" w:rsidRDefault="00B077EB" w:rsidP="00B077EB">
      <w:pPr>
        <w:spacing w:line="276" w:lineRule="auto"/>
        <w:ind w:left="720"/>
        <w:rPr>
          <w:rFonts w:asciiTheme="minorHAnsi" w:hAnsiTheme="minorHAnsi"/>
          <w:sz w:val="21"/>
          <w:szCs w:val="21"/>
          <w:lang w:eastAsia="en-GB"/>
        </w:rPr>
      </w:pPr>
      <w:r w:rsidRPr="009F3292">
        <w:rPr>
          <w:rFonts w:asciiTheme="minorHAnsi" w:hAnsiTheme="minorHAnsi"/>
          <w:sz w:val="21"/>
          <w:szCs w:val="21"/>
          <w:lang w:eastAsia="en-GB"/>
        </w:rPr>
        <w:t>He said the meeting had been called as a result of the overwhelming support from local residents to retain the Stapylton Arms as a pub for the village and community. He explained that there is a deadline for comments to be made to DCC and this is Friday June 2</w:t>
      </w:r>
      <w:r w:rsidRPr="009F3292">
        <w:rPr>
          <w:rFonts w:asciiTheme="minorHAnsi" w:hAnsiTheme="minorHAnsi"/>
          <w:sz w:val="21"/>
          <w:szCs w:val="21"/>
          <w:vertAlign w:val="superscript"/>
          <w:lang w:eastAsia="en-GB"/>
        </w:rPr>
        <w:t>nd</w:t>
      </w:r>
      <w:r w:rsidRPr="009F3292">
        <w:rPr>
          <w:rFonts w:asciiTheme="minorHAnsi" w:hAnsiTheme="minorHAnsi"/>
          <w:sz w:val="21"/>
          <w:szCs w:val="21"/>
          <w:lang w:eastAsia="en-GB"/>
        </w:rPr>
        <w:t xml:space="preserve"> and thanked Mr Gavillet and Ms Eldridge for agreeing to come along. </w:t>
      </w:r>
    </w:p>
    <w:p w14:paraId="5E96C8EB" w14:textId="0D640A75" w:rsidR="00B077EB" w:rsidRPr="009F3292" w:rsidRDefault="00B077EB" w:rsidP="00BE2CB2">
      <w:pPr>
        <w:spacing w:line="276" w:lineRule="auto"/>
        <w:ind w:left="720"/>
        <w:rPr>
          <w:rFonts w:asciiTheme="minorHAnsi" w:hAnsiTheme="minorHAnsi"/>
          <w:sz w:val="21"/>
          <w:szCs w:val="21"/>
          <w:lang w:eastAsia="en-GB"/>
        </w:rPr>
      </w:pPr>
      <w:r w:rsidRPr="009F3292">
        <w:rPr>
          <w:rFonts w:asciiTheme="minorHAnsi" w:hAnsiTheme="minorHAnsi"/>
          <w:sz w:val="21"/>
          <w:szCs w:val="21"/>
          <w:lang w:eastAsia="en-GB"/>
        </w:rPr>
        <w:t>It was confirmed that notices of the meeting had been placed on the noticeboards and via the electronic newsletter.</w:t>
      </w:r>
    </w:p>
    <w:p w14:paraId="1F7C6C62" w14:textId="4B874B87" w:rsidR="00B077EB" w:rsidRDefault="00B077EB" w:rsidP="00BE2CB2">
      <w:pPr>
        <w:spacing w:line="276" w:lineRule="auto"/>
        <w:ind w:left="720"/>
        <w:rPr>
          <w:rFonts w:asciiTheme="minorHAnsi" w:hAnsiTheme="minorHAnsi"/>
          <w:sz w:val="21"/>
          <w:szCs w:val="21"/>
          <w:lang w:eastAsia="en-GB"/>
        </w:rPr>
      </w:pPr>
      <w:r w:rsidRPr="009F3292">
        <w:rPr>
          <w:rFonts w:asciiTheme="minorHAnsi" w:hAnsiTheme="minorHAnsi"/>
          <w:sz w:val="21"/>
          <w:szCs w:val="21"/>
          <w:lang w:eastAsia="en-GB"/>
        </w:rPr>
        <w:t>He explained the procedure for the meeting and explained that the public would be able to give their views and comments during the Public Participation item on the agenda. The parish council would then discuss the application, taking into account the views already expressed and agree the council’s response.</w:t>
      </w:r>
    </w:p>
    <w:p w14:paraId="0356B975" w14:textId="77777777" w:rsidR="00B077EB" w:rsidRPr="009F3292" w:rsidRDefault="00B077EB" w:rsidP="00B077EB">
      <w:pPr>
        <w:spacing w:line="276" w:lineRule="auto"/>
        <w:rPr>
          <w:rFonts w:asciiTheme="minorHAnsi" w:hAnsiTheme="minorHAnsi"/>
          <w:sz w:val="21"/>
          <w:szCs w:val="21"/>
          <w:lang w:eastAsia="en-GB"/>
        </w:rPr>
      </w:pPr>
    </w:p>
    <w:p w14:paraId="3115666A" w14:textId="77777777" w:rsidR="00B077EB" w:rsidRPr="009F3292" w:rsidRDefault="00B077EB" w:rsidP="00B077EB">
      <w:pPr>
        <w:pStyle w:val="Heading1"/>
        <w:ind w:hanging="72"/>
        <w:rPr>
          <w:lang w:eastAsia="en-GB"/>
        </w:rPr>
      </w:pPr>
      <w:r w:rsidRPr="009F3292">
        <w:rPr>
          <w:lang w:eastAsia="en-GB"/>
        </w:rPr>
        <w:t xml:space="preserve"> The application </w:t>
      </w:r>
      <w:proofErr w:type="gramStart"/>
      <w:r w:rsidRPr="009F3292">
        <w:rPr>
          <w:lang w:eastAsia="en-GB"/>
        </w:rPr>
        <w:t>itself :</w:t>
      </w:r>
      <w:proofErr w:type="gramEnd"/>
      <w:r w:rsidRPr="009F3292">
        <w:rPr>
          <w:lang w:eastAsia="en-GB"/>
        </w:rPr>
        <w:t xml:space="preserve"> information : Mr Barry Gavillet (Planning Officer DCC)</w:t>
      </w:r>
    </w:p>
    <w:p w14:paraId="1D06D118" w14:textId="77777777" w:rsidR="00B077EB" w:rsidRDefault="00B077EB" w:rsidP="00BE2CB2">
      <w:pPr>
        <w:spacing w:line="276" w:lineRule="auto"/>
        <w:ind w:left="720"/>
        <w:rPr>
          <w:rFonts w:asciiTheme="minorHAnsi" w:hAnsiTheme="minorHAnsi"/>
          <w:lang w:eastAsia="en-GB"/>
        </w:rPr>
      </w:pPr>
      <w:r w:rsidRPr="009F3292">
        <w:rPr>
          <w:rFonts w:asciiTheme="minorHAnsi" w:hAnsiTheme="minorHAnsi"/>
          <w:lang w:eastAsia="en-GB"/>
        </w:rPr>
        <w:t xml:space="preserve">The Chairman introduced Mr Barry Gavillet </w:t>
      </w:r>
      <w:r>
        <w:rPr>
          <w:rFonts w:asciiTheme="minorHAnsi" w:hAnsiTheme="minorHAnsi"/>
          <w:lang w:eastAsia="en-GB"/>
        </w:rPr>
        <w:t xml:space="preserve">and Ms Sarah Eldridge </w:t>
      </w:r>
      <w:r w:rsidRPr="009F3292">
        <w:rPr>
          <w:rFonts w:asciiTheme="minorHAnsi" w:hAnsiTheme="minorHAnsi"/>
          <w:lang w:eastAsia="en-GB"/>
        </w:rPr>
        <w:t>who then proceeded to give details of the application re the change of use of the Stapylton Arms from a pub to a dwelling and demolition of the outbuildings.</w:t>
      </w:r>
    </w:p>
    <w:p w14:paraId="48F17FEE" w14:textId="77777777" w:rsidR="00BE2CB2" w:rsidRPr="009F3292" w:rsidRDefault="00BE2CB2" w:rsidP="00BE2CB2">
      <w:pPr>
        <w:spacing w:line="276" w:lineRule="auto"/>
        <w:ind w:left="720"/>
        <w:rPr>
          <w:rFonts w:asciiTheme="minorHAnsi" w:hAnsiTheme="minorHAnsi"/>
          <w:lang w:eastAsia="en-GB"/>
        </w:rPr>
      </w:pPr>
    </w:p>
    <w:p w14:paraId="29903E5E" w14:textId="77777777" w:rsidR="00B077EB" w:rsidRDefault="00B077EB" w:rsidP="00B077EB">
      <w:pPr>
        <w:spacing w:line="276" w:lineRule="auto"/>
        <w:ind w:left="540"/>
        <w:rPr>
          <w:rFonts w:asciiTheme="minorHAnsi" w:hAnsiTheme="minorHAnsi"/>
          <w:lang w:eastAsia="en-GB"/>
        </w:rPr>
      </w:pPr>
      <w:proofErr w:type="gramStart"/>
      <w:r>
        <w:rPr>
          <w:rFonts w:asciiTheme="minorHAnsi" w:hAnsiTheme="minorHAnsi"/>
          <w:lang w:eastAsia="en-GB"/>
        </w:rPr>
        <w:t>The  following</w:t>
      </w:r>
      <w:proofErr w:type="gramEnd"/>
      <w:r>
        <w:rPr>
          <w:rFonts w:asciiTheme="minorHAnsi" w:hAnsiTheme="minorHAnsi"/>
          <w:lang w:eastAsia="en-GB"/>
        </w:rPr>
        <w:t xml:space="preserve"> points were made:-</w:t>
      </w:r>
    </w:p>
    <w:p w14:paraId="1DB55BEA" w14:textId="77777777" w:rsidR="00B077EB" w:rsidRPr="00E962BD" w:rsidRDefault="00B077EB" w:rsidP="00B077EB">
      <w:pPr>
        <w:pStyle w:val="ListParagraph"/>
        <w:numPr>
          <w:ilvl w:val="0"/>
          <w:numId w:val="11"/>
        </w:numPr>
        <w:spacing w:line="276" w:lineRule="auto"/>
        <w:ind w:left="990" w:hanging="450"/>
        <w:rPr>
          <w:rFonts w:asciiTheme="minorHAnsi" w:hAnsiTheme="minorHAnsi"/>
          <w:lang w:eastAsia="en-GB"/>
        </w:rPr>
      </w:pPr>
      <w:proofErr w:type="gramStart"/>
      <w:r w:rsidRPr="00AE7DCC">
        <w:rPr>
          <w:rFonts w:asciiTheme="minorHAnsi" w:hAnsiTheme="minorHAnsi"/>
          <w:lang w:eastAsia="en-GB"/>
        </w:rPr>
        <w:t>The  deadline</w:t>
      </w:r>
      <w:proofErr w:type="gramEnd"/>
      <w:r w:rsidRPr="00AE7DCC">
        <w:rPr>
          <w:rFonts w:asciiTheme="minorHAnsi" w:hAnsiTheme="minorHAnsi"/>
          <w:lang w:eastAsia="en-GB"/>
        </w:rPr>
        <w:t xml:space="preserve"> for the application to be called in has now lapsed and this will now be a delegated decision.</w:t>
      </w:r>
    </w:p>
    <w:p w14:paraId="5193E996" w14:textId="77777777" w:rsidR="00B077EB" w:rsidRPr="00AE7DCC" w:rsidRDefault="00B077EB" w:rsidP="00B077EB">
      <w:pPr>
        <w:pStyle w:val="ListParagraph"/>
        <w:numPr>
          <w:ilvl w:val="0"/>
          <w:numId w:val="11"/>
        </w:numPr>
        <w:spacing w:line="276" w:lineRule="auto"/>
        <w:ind w:left="990" w:hanging="450"/>
        <w:rPr>
          <w:rFonts w:asciiTheme="minorHAnsi" w:hAnsiTheme="minorHAnsi"/>
          <w:lang w:eastAsia="en-GB"/>
        </w:rPr>
      </w:pPr>
      <w:r w:rsidRPr="00AE7DCC">
        <w:rPr>
          <w:rFonts w:asciiTheme="minorHAnsi" w:hAnsiTheme="minorHAnsi"/>
          <w:lang w:eastAsia="en-GB"/>
        </w:rPr>
        <w:t xml:space="preserve">The application will be determined primarily against Policy 96 and I </w:t>
      </w:r>
      <w:proofErr w:type="gramStart"/>
      <w:r w:rsidRPr="00AE7DCC">
        <w:rPr>
          <w:rFonts w:asciiTheme="minorHAnsi" w:hAnsiTheme="minorHAnsi"/>
          <w:lang w:eastAsia="en-GB"/>
        </w:rPr>
        <w:t>particular:-</w:t>
      </w:r>
      <w:proofErr w:type="gramEnd"/>
    </w:p>
    <w:p w14:paraId="32750792" w14:textId="77777777" w:rsidR="00B077EB" w:rsidRPr="00E962BD" w:rsidRDefault="00B077EB" w:rsidP="00B077EB">
      <w:pPr>
        <w:pStyle w:val="ListParagraph"/>
        <w:numPr>
          <w:ilvl w:val="0"/>
          <w:numId w:val="12"/>
        </w:numPr>
        <w:spacing w:line="276" w:lineRule="auto"/>
        <w:ind w:left="1440" w:hanging="450"/>
        <w:rPr>
          <w:sz w:val="21"/>
          <w:szCs w:val="21"/>
          <w:lang w:eastAsia="en-GB"/>
        </w:rPr>
      </w:pPr>
      <w:r w:rsidRPr="00E962BD">
        <w:rPr>
          <w:sz w:val="21"/>
          <w:szCs w:val="21"/>
          <w:lang w:eastAsia="en-GB"/>
        </w:rPr>
        <w:t>The facility is no longer financially viable or</w:t>
      </w:r>
    </w:p>
    <w:p w14:paraId="4EB02AFA" w14:textId="77777777" w:rsidR="00B077EB" w:rsidRPr="00E962BD" w:rsidRDefault="00B077EB" w:rsidP="00B077EB">
      <w:pPr>
        <w:pStyle w:val="ListParagraph"/>
        <w:numPr>
          <w:ilvl w:val="0"/>
          <w:numId w:val="12"/>
        </w:numPr>
        <w:spacing w:line="276" w:lineRule="auto"/>
        <w:ind w:left="1440" w:hanging="450"/>
        <w:rPr>
          <w:sz w:val="21"/>
          <w:szCs w:val="21"/>
          <w:lang w:eastAsia="en-GB"/>
        </w:rPr>
      </w:pPr>
      <w:r w:rsidRPr="00E962BD">
        <w:rPr>
          <w:sz w:val="21"/>
          <w:szCs w:val="21"/>
          <w:lang w:eastAsia="en-GB"/>
        </w:rPr>
        <w:t xml:space="preserve">There is no significant demand for the facility within that locality; or </w:t>
      </w:r>
    </w:p>
    <w:p w14:paraId="576DA8D6" w14:textId="77777777" w:rsidR="00B077EB" w:rsidRPr="00E962BD" w:rsidRDefault="00B077EB" w:rsidP="00B077EB">
      <w:pPr>
        <w:pStyle w:val="ListParagraph"/>
        <w:numPr>
          <w:ilvl w:val="0"/>
          <w:numId w:val="12"/>
        </w:numPr>
        <w:spacing w:line="276" w:lineRule="auto"/>
        <w:ind w:left="1440" w:hanging="450"/>
        <w:rPr>
          <w:b/>
          <w:sz w:val="21"/>
          <w:szCs w:val="21"/>
          <w:lang w:eastAsia="en-GB"/>
        </w:rPr>
      </w:pPr>
      <w:r w:rsidRPr="00E962BD">
        <w:rPr>
          <w:sz w:val="21"/>
          <w:szCs w:val="21"/>
          <w:lang w:eastAsia="en-GB"/>
        </w:rPr>
        <w:t>Equivalent facilities in terms of their nature and accessibility are available or would be made available nearby.</w:t>
      </w:r>
      <w:r w:rsidRPr="00E962BD">
        <w:rPr>
          <w:b/>
          <w:sz w:val="21"/>
          <w:szCs w:val="21"/>
          <w:lang w:eastAsia="en-GB"/>
        </w:rPr>
        <w:t xml:space="preserve"> </w:t>
      </w:r>
    </w:p>
    <w:p w14:paraId="24F308CA" w14:textId="77777777" w:rsidR="00B077EB" w:rsidRPr="00E962BD" w:rsidRDefault="00B077EB" w:rsidP="00B077EB">
      <w:pPr>
        <w:pStyle w:val="ListParagraph"/>
        <w:numPr>
          <w:ilvl w:val="0"/>
          <w:numId w:val="11"/>
        </w:numPr>
        <w:spacing w:line="276" w:lineRule="auto"/>
        <w:ind w:left="990" w:hanging="450"/>
        <w:jc w:val="both"/>
        <w:rPr>
          <w:sz w:val="21"/>
          <w:szCs w:val="21"/>
          <w:lang w:eastAsia="en-GB"/>
        </w:rPr>
      </w:pPr>
      <w:r w:rsidRPr="00AE7DCC">
        <w:rPr>
          <w:sz w:val="21"/>
          <w:szCs w:val="21"/>
          <w:lang w:eastAsia="en-GB"/>
        </w:rPr>
        <w:t>It is essential that all residents write in to DCC with their own objections and comments and as much evidence as possible to back up the points as above.</w:t>
      </w:r>
    </w:p>
    <w:p w14:paraId="1AA4E834" w14:textId="77777777" w:rsidR="00B077EB" w:rsidRPr="00AE7DCC" w:rsidRDefault="00B077EB" w:rsidP="00B077EB">
      <w:pPr>
        <w:pStyle w:val="ListParagraph"/>
        <w:numPr>
          <w:ilvl w:val="0"/>
          <w:numId w:val="11"/>
        </w:numPr>
        <w:spacing w:line="276" w:lineRule="auto"/>
        <w:ind w:left="990" w:hanging="450"/>
        <w:jc w:val="both"/>
        <w:rPr>
          <w:sz w:val="21"/>
          <w:szCs w:val="21"/>
          <w:lang w:eastAsia="en-GB"/>
        </w:rPr>
      </w:pPr>
      <w:r>
        <w:rPr>
          <w:sz w:val="21"/>
          <w:szCs w:val="21"/>
          <w:lang w:eastAsia="en-GB"/>
        </w:rPr>
        <w:t>The deadline for these comments is Friday 2</w:t>
      </w:r>
      <w:r w:rsidRPr="00AE7DCC">
        <w:rPr>
          <w:sz w:val="21"/>
          <w:szCs w:val="21"/>
          <w:vertAlign w:val="superscript"/>
          <w:lang w:eastAsia="en-GB"/>
        </w:rPr>
        <w:t>nd</w:t>
      </w:r>
      <w:r>
        <w:rPr>
          <w:sz w:val="21"/>
          <w:szCs w:val="21"/>
          <w:lang w:eastAsia="en-GB"/>
        </w:rPr>
        <w:t xml:space="preserve"> June</w:t>
      </w:r>
    </w:p>
    <w:p w14:paraId="436CDCEB" w14:textId="77777777" w:rsidR="00B077EB" w:rsidRPr="009F3292" w:rsidRDefault="00B077EB" w:rsidP="00B077EB">
      <w:pPr>
        <w:spacing w:line="276" w:lineRule="auto"/>
        <w:rPr>
          <w:rFonts w:asciiTheme="minorHAnsi" w:hAnsiTheme="minorHAnsi"/>
          <w:sz w:val="21"/>
          <w:szCs w:val="21"/>
          <w:lang w:eastAsia="en-GB"/>
        </w:rPr>
      </w:pPr>
    </w:p>
    <w:p w14:paraId="42640EE5" w14:textId="77777777" w:rsidR="00B077EB" w:rsidRPr="009F3292" w:rsidRDefault="00B077EB" w:rsidP="00B077EB">
      <w:pPr>
        <w:pStyle w:val="Heading1"/>
        <w:ind w:hanging="72"/>
      </w:pPr>
      <w:r w:rsidRPr="009F3292">
        <w:t>Public Participation</w:t>
      </w:r>
    </w:p>
    <w:p w14:paraId="139C33C5" w14:textId="77777777" w:rsidR="00B077EB" w:rsidRPr="009F3292" w:rsidRDefault="00B077EB" w:rsidP="00B077EB">
      <w:pPr>
        <w:tabs>
          <w:tab w:val="left" w:pos="720"/>
        </w:tabs>
        <w:spacing w:line="276" w:lineRule="auto"/>
        <w:ind w:left="720" w:right="-153"/>
        <w:rPr>
          <w:rFonts w:asciiTheme="minorHAnsi" w:hAnsiTheme="minorHAnsi" w:cs="Arial"/>
          <w:sz w:val="21"/>
          <w:szCs w:val="21"/>
        </w:rPr>
      </w:pPr>
      <w:r w:rsidRPr="009F3292">
        <w:rPr>
          <w:rFonts w:asciiTheme="minorHAnsi" w:hAnsiTheme="minorHAnsi" w:cs="Arial"/>
          <w:sz w:val="21"/>
          <w:szCs w:val="21"/>
        </w:rPr>
        <w:t>The Chairman closed the meeting whilst all residents were invited to give their views and comments.</w:t>
      </w:r>
    </w:p>
    <w:p w14:paraId="6A7AD877" w14:textId="01599F05" w:rsidR="00B077EB" w:rsidRDefault="00B077EB" w:rsidP="00B077EB">
      <w:pPr>
        <w:tabs>
          <w:tab w:val="left" w:pos="720"/>
        </w:tabs>
        <w:spacing w:line="276" w:lineRule="auto"/>
        <w:ind w:left="720" w:right="-153"/>
        <w:rPr>
          <w:rFonts w:asciiTheme="minorHAnsi" w:hAnsiTheme="minorHAnsi" w:cs="Arial"/>
          <w:i/>
          <w:sz w:val="21"/>
          <w:szCs w:val="21"/>
        </w:rPr>
      </w:pPr>
      <w:r w:rsidRPr="009F3292">
        <w:rPr>
          <w:rFonts w:asciiTheme="minorHAnsi" w:hAnsiTheme="minorHAnsi" w:cs="Arial"/>
          <w:i/>
          <w:sz w:val="21"/>
          <w:szCs w:val="21"/>
        </w:rPr>
        <w:t>(These have been summarized in accordance with the main points as identified by Mr. Gavillet.</w:t>
      </w:r>
      <w:r>
        <w:rPr>
          <w:rFonts w:asciiTheme="minorHAnsi" w:hAnsiTheme="minorHAnsi" w:cs="Arial"/>
          <w:i/>
          <w:sz w:val="21"/>
          <w:szCs w:val="21"/>
        </w:rPr>
        <w:t xml:space="preserve"> And Ms. Eldridge</w:t>
      </w:r>
      <w:r w:rsidR="00BE2CB2">
        <w:rPr>
          <w:rFonts w:asciiTheme="minorHAnsi" w:hAnsiTheme="minorHAnsi" w:cs="Arial"/>
          <w:i/>
          <w:sz w:val="21"/>
          <w:szCs w:val="21"/>
        </w:rPr>
        <w:t>)</w:t>
      </w:r>
    </w:p>
    <w:p w14:paraId="73C5ABB8" w14:textId="77777777" w:rsidR="00BE2CB2" w:rsidRDefault="00BE2CB2" w:rsidP="00B077EB">
      <w:pPr>
        <w:tabs>
          <w:tab w:val="left" w:pos="720"/>
        </w:tabs>
        <w:spacing w:line="276" w:lineRule="auto"/>
        <w:ind w:left="720" w:right="-153"/>
        <w:rPr>
          <w:rFonts w:asciiTheme="minorHAnsi" w:hAnsiTheme="minorHAnsi" w:cs="Arial"/>
          <w:i/>
          <w:sz w:val="21"/>
          <w:szCs w:val="21"/>
        </w:rPr>
      </w:pPr>
    </w:p>
    <w:p w14:paraId="05CF4D83" w14:textId="77777777" w:rsidR="00B077EB" w:rsidRPr="00295EFA" w:rsidRDefault="00B077EB" w:rsidP="00B077EB">
      <w:pPr>
        <w:pStyle w:val="Heading2"/>
        <w:tabs>
          <w:tab w:val="left" w:pos="1260"/>
        </w:tabs>
        <w:spacing w:line="276" w:lineRule="auto"/>
        <w:ind w:left="1530" w:hanging="810"/>
      </w:pPr>
      <w:r w:rsidRPr="00295EFA">
        <w:t>The facility is no longer financially viable</w:t>
      </w:r>
    </w:p>
    <w:p w14:paraId="7CDD4CDD" w14:textId="77777777" w:rsidR="00B077EB" w:rsidRPr="00295EFA" w:rsidRDefault="00B077EB" w:rsidP="00B077EB">
      <w:pPr>
        <w:spacing w:line="276" w:lineRule="auto"/>
        <w:ind w:left="846" w:firstLine="144"/>
        <w:rPr>
          <w:rFonts w:asciiTheme="minorHAnsi" w:hAnsiTheme="minorHAnsi"/>
          <w:sz w:val="21"/>
          <w:szCs w:val="21"/>
        </w:rPr>
      </w:pPr>
      <w:r>
        <w:rPr>
          <w:rFonts w:asciiTheme="minorHAnsi" w:hAnsiTheme="minorHAnsi"/>
          <w:sz w:val="21"/>
          <w:szCs w:val="21"/>
        </w:rPr>
        <w:t xml:space="preserve">      </w:t>
      </w:r>
      <w:r w:rsidRPr="00295EFA">
        <w:rPr>
          <w:rFonts w:asciiTheme="minorHAnsi" w:hAnsiTheme="minorHAnsi"/>
          <w:sz w:val="21"/>
          <w:szCs w:val="21"/>
        </w:rPr>
        <w:t>This was strongly disputed.</w:t>
      </w:r>
    </w:p>
    <w:p w14:paraId="50DAB5EB" w14:textId="77777777" w:rsidR="00B077EB" w:rsidRPr="00295EFA" w:rsidRDefault="00B077EB" w:rsidP="00B077EB">
      <w:pPr>
        <w:pStyle w:val="Heading3"/>
        <w:tabs>
          <w:tab w:val="clear" w:pos="90"/>
        </w:tabs>
        <w:autoSpaceDE/>
        <w:autoSpaceDN/>
        <w:spacing w:before="120" w:after="60" w:line="276" w:lineRule="auto"/>
        <w:ind w:left="1530" w:hanging="540"/>
        <w:jc w:val="left"/>
        <w:rPr>
          <w:b w:val="0"/>
          <w:i w:val="0"/>
        </w:rPr>
      </w:pPr>
      <w:r w:rsidRPr="00295EFA">
        <w:rPr>
          <w:b w:val="0"/>
          <w:i w:val="0"/>
        </w:rPr>
        <w:t xml:space="preserve">A number of residents confirmed that the Stapylton Arms has been a very valuable community asset over many, many years and one which has attracted customers from not only the local community and its hinterland but has held much wider appeal to people living in Easington, Seaham, Murton and beyond. It has been a focal point of this small rural village and provided good food and drink for residents and tourists alike.  </w:t>
      </w:r>
    </w:p>
    <w:p w14:paraId="7181C71E" w14:textId="77777777" w:rsidR="00B077EB" w:rsidRPr="00295EFA" w:rsidRDefault="00B077EB" w:rsidP="00B077EB">
      <w:pPr>
        <w:spacing w:line="276" w:lineRule="auto"/>
        <w:ind w:left="1530" w:hanging="540"/>
        <w:rPr>
          <w:rFonts w:asciiTheme="minorHAnsi" w:hAnsiTheme="minorHAnsi"/>
          <w:sz w:val="21"/>
          <w:szCs w:val="21"/>
          <w:lang w:eastAsia="en-GB"/>
        </w:rPr>
      </w:pPr>
    </w:p>
    <w:p w14:paraId="1AC0C66F" w14:textId="77777777" w:rsidR="00B077EB" w:rsidRPr="00295EFA" w:rsidRDefault="00B077EB" w:rsidP="00B077EB">
      <w:pPr>
        <w:pStyle w:val="Heading3"/>
        <w:tabs>
          <w:tab w:val="clear" w:pos="90"/>
        </w:tabs>
        <w:autoSpaceDE/>
        <w:autoSpaceDN/>
        <w:spacing w:before="120" w:after="60" w:line="276" w:lineRule="auto"/>
        <w:ind w:left="1530" w:hanging="540"/>
        <w:jc w:val="left"/>
        <w:rPr>
          <w:b w:val="0"/>
          <w:i w:val="0"/>
        </w:rPr>
      </w:pPr>
      <w:r w:rsidRPr="00295EFA">
        <w:rPr>
          <w:b w:val="0"/>
          <w:i w:val="0"/>
        </w:rPr>
        <w:t xml:space="preserve">Residents agreed that the argument that the Stapylton Arms is a business </w:t>
      </w:r>
      <w:proofErr w:type="gramStart"/>
      <w:r w:rsidRPr="00295EFA">
        <w:rPr>
          <w:b w:val="0"/>
          <w:i w:val="0"/>
        </w:rPr>
        <w:t>which  has</w:t>
      </w:r>
      <w:proofErr w:type="gramEnd"/>
      <w:r w:rsidRPr="00295EFA">
        <w:rPr>
          <w:b w:val="0"/>
          <w:i w:val="0"/>
        </w:rPr>
        <w:t xml:space="preserve"> not been profitable in the recent past is solely the owner’s decision to either sell or convert  it into a residence and who has subsequently engineered the downturn in trade. </w:t>
      </w:r>
    </w:p>
    <w:p w14:paraId="70893F9A" w14:textId="77777777" w:rsidR="00B077EB" w:rsidRPr="00295EFA" w:rsidRDefault="00B077EB" w:rsidP="00B077EB">
      <w:pPr>
        <w:spacing w:line="276" w:lineRule="auto"/>
        <w:ind w:left="2160" w:hanging="630"/>
        <w:rPr>
          <w:rFonts w:asciiTheme="minorHAnsi" w:hAnsiTheme="minorHAnsi"/>
          <w:sz w:val="21"/>
          <w:szCs w:val="21"/>
        </w:rPr>
      </w:pPr>
      <w:r w:rsidRPr="00295EFA">
        <w:rPr>
          <w:rFonts w:asciiTheme="minorHAnsi" w:hAnsiTheme="minorHAnsi"/>
          <w:sz w:val="21"/>
          <w:szCs w:val="21"/>
        </w:rPr>
        <w:t xml:space="preserve">Examples </w:t>
      </w:r>
      <w:proofErr w:type="gramStart"/>
      <w:r w:rsidRPr="00295EFA">
        <w:rPr>
          <w:rFonts w:asciiTheme="minorHAnsi" w:hAnsiTheme="minorHAnsi"/>
          <w:sz w:val="21"/>
          <w:szCs w:val="21"/>
        </w:rPr>
        <w:t>include:-</w:t>
      </w:r>
      <w:proofErr w:type="gramEnd"/>
    </w:p>
    <w:p w14:paraId="5C59E863" w14:textId="77777777" w:rsidR="00B077EB" w:rsidRPr="00295EFA" w:rsidRDefault="00B077EB" w:rsidP="00B077EB">
      <w:pPr>
        <w:pStyle w:val="Heading3"/>
        <w:numPr>
          <w:ilvl w:val="0"/>
          <w:numId w:val="9"/>
        </w:numPr>
        <w:tabs>
          <w:tab w:val="clear" w:pos="90"/>
        </w:tabs>
        <w:autoSpaceDE/>
        <w:autoSpaceDN/>
        <w:spacing w:before="120" w:after="60" w:line="276" w:lineRule="auto"/>
        <w:ind w:left="1890"/>
        <w:jc w:val="left"/>
        <w:rPr>
          <w:b w:val="0"/>
          <w:i w:val="0"/>
        </w:rPr>
      </w:pPr>
      <w:r w:rsidRPr="00295EFA">
        <w:rPr>
          <w:b w:val="0"/>
          <w:i w:val="0"/>
        </w:rPr>
        <w:t>Sporadic opening times</w:t>
      </w:r>
    </w:p>
    <w:p w14:paraId="0034F81C" w14:textId="77777777" w:rsidR="00B077EB" w:rsidRPr="00295EFA" w:rsidRDefault="00B077EB" w:rsidP="00B077EB">
      <w:pPr>
        <w:pStyle w:val="Heading3"/>
        <w:numPr>
          <w:ilvl w:val="0"/>
          <w:numId w:val="9"/>
        </w:numPr>
        <w:tabs>
          <w:tab w:val="clear" w:pos="90"/>
        </w:tabs>
        <w:autoSpaceDE/>
        <w:autoSpaceDN/>
        <w:spacing w:before="120" w:after="60" w:line="276" w:lineRule="auto"/>
        <w:ind w:left="1890"/>
        <w:jc w:val="left"/>
        <w:rPr>
          <w:b w:val="0"/>
          <w:i w:val="0"/>
        </w:rPr>
      </w:pPr>
      <w:r w:rsidRPr="00295EFA">
        <w:rPr>
          <w:b w:val="0"/>
          <w:i w:val="0"/>
        </w:rPr>
        <w:t xml:space="preserve">Being closed when it was expected a pub should be open i.e. Saturday evenings, Sunday lunchtimes and during those times when community events are being held such as </w:t>
      </w:r>
      <w:proofErr w:type="gramStart"/>
      <w:r w:rsidRPr="00295EFA">
        <w:rPr>
          <w:b w:val="0"/>
          <w:i w:val="0"/>
        </w:rPr>
        <w:t>the  switch</w:t>
      </w:r>
      <w:proofErr w:type="gramEnd"/>
      <w:r w:rsidRPr="00295EFA">
        <w:rPr>
          <w:b w:val="0"/>
          <w:i w:val="0"/>
        </w:rPr>
        <w:t xml:space="preserve"> on of the Christmas lights. (In previous years the pub has been ‘crowded out’ at this time.)</w:t>
      </w:r>
    </w:p>
    <w:p w14:paraId="0B1EEAFE" w14:textId="77777777" w:rsidR="00B077EB" w:rsidRPr="00295EFA" w:rsidRDefault="00B077EB" w:rsidP="00B077EB">
      <w:pPr>
        <w:pStyle w:val="Heading3"/>
        <w:numPr>
          <w:ilvl w:val="0"/>
          <w:numId w:val="9"/>
        </w:numPr>
        <w:tabs>
          <w:tab w:val="clear" w:pos="90"/>
        </w:tabs>
        <w:autoSpaceDE/>
        <w:autoSpaceDN/>
        <w:spacing w:before="120" w:after="60" w:line="276" w:lineRule="auto"/>
        <w:ind w:left="1890"/>
        <w:jc w:val="left"/>
        <w:rPr>
          <w:b w:val="0"/>
          <w:i w:val="0"/>
        </w:rPr>
      </w:pPr>
      <w:r w:rsidRPr="00295EFA">
        <w:rPr>
          <w:b w:val="0"/>
          <w:i w:val="0"/>
        </w:rPr>
        <w:t xml:space="preserve">There is also much </w:t>
      </w:r>
      <w:proofErr w:type="gramStart"/>
      <w:r w:rsidRPr="00295EFA">
        <w:rPr>
          <w:b w:val="0"/>
          <w:i w:val="0"/>
        </w:rPr>
        <w:t>first hand</w:t>
      </w:r>
      <w:proofErr w:type="gramEnd"/>
      <w:r w:rsidRPr="00295EFA">
        <w:rPr>
          <w:b w:val="0"/>
          <w:i w:val="0"/>
        </w:rPr>
        <w:t xml:space="preserve"> evidence that the pub staff have been rebuked for trying to attract customers</w:t>
      </w:r>
    </w:p>
    <w:p w14:paraId="3C29DB2E" w14:textId="77777777" w:rsidR="00B077EB" w:rsidRDefault="00B077EB" w:rsidP="00B077EB">
      <w:pPr>
        <w:pStyle w:val="Heading3"/>
        <w:tabs>
          <w:tab w:val="clear" w:pos="90"/>
        </w:tabs>
        <w:autoSpaceDE/>
        <w:autoSpaceDN/>
        <w:spacing w:before="120" w:after="60" w:line="276" w:lineRule="auto"/>
        <w:ind w:left="1620" w:hanging="540"/>
        <w:jc w:val="left"/>
        <w:rPr>
          <w:b w:val="0"/>
          <w:i w:val="0"/>
          <w:color w:val="000000"/>
          <w:shd w:val="clear" w:color="auto" w:fill="FFFFFF"/>
        </w:rPr>
      </w:pPr>
      <w:r w:rsidRPr="00295EFA">
        <w:rPr>
          <w:b w:val="0"/>
          <w:i w:val="0"/>
        </w:rPr>
        <w:t xml:space="preserve">Marketing of the Stapylton Arms on the open market has not been sufficiently vigorous and it is suggested that if this is undertaken properly then it would in all likelihood </w:t>
      </w:r>
      <w:proofErr w:type="gramStart"/>
      <w:r w:rsidRPr="00295EFA">
        <w:rPr>
          <w:b w:val="0"/>
          <w:i w:val="0"/>
        </w:rPr>
        <w:t>attract  a</w:t>
      </w:r>
      <w:proofErr w:type="gramEnd"/>
      <w:r w:rsidRPr="00295EFA">
        <w:rPr>
          <w:b w:val="0"/>
          <w:i w:val="0"/>
        </w:rPr>
        <w:t xml:space="preserve"> new owner who wishes to run the pub as it has been up until recent times and which would result in a successful and thriving pub once again</w:t>
      </w:r>
      <w:r w:rsidRPr="00295EFA">
        <w:rPr>
          <w:b w:val="0"/>
          <w:i w:val="0"/>
          <w:color w:val="000000"/>
          <w:shd w:val="clear" w:color="auto" w:fill="FFFFFF"/>
        </w:rPr>
        <w:t>.</w:t>
      </w:r>
    </w:p>
    <w:p w14:paraId="79033C28" w14:textId="77777777" w:rsidR="00B077EB" w:rsidRPr="0099493C" w:rsidRDefault="00B077EB" w:rsidP="00B077EB">
      <w:pPr>
        <w:spacing w:line="276" w:lineRule="auto"/>
        <w:rPr>
          <w:lang w:eastAsia="en-GB"/>
        </w:rPr>
      </w:pPr>
    </w:p>
    <w:p w14:paraId="0C27D12E" w14:textId="77777777" w:rsidR="00B077EB" w:rsidRPr="0099493C" w:rsidRDefault="00B077EB" w:rsidP="00B077EB">
      <w:pPr>
        <w:pStyle w:val="Heading2"/>
        <w:tabs>
          <w:tab w:val="left" w:pos="1260"/>
        </w:tabs>
        <w:spacing w:line="276" w:lineRule="auto"/>
        <w:ind w:left="1530" w:hanging="810"/>
      </w:pPr>
      <w:r w:rsidRPr="00DC3CF8">
        <w:t>There is no significant demand for the facility within that locality;</w:t>
      </w:r>
    </w:p>
    <w:p w14:paraId="6E9094EB" w14:textId="77777777" w:rsidR="00B077EB" w:rsidRPr="00EF712F" w:rsidRDefault="00B077EB" w:rsidP="00B077EB">
      <w:pPr>
        <w:spacing w:line="276" w:lineRule="auto"/>
        <w:ind w:left="1080" w:firstLine="90"/>
        <w:rPr>
          <w:rFonts w:ascii="Calibri" w:hAnsi="Calibri" w:cs="Lucida Grande"/>
          <w:b/>
          <w:iCs/>
          <w:color w:val="666666"/>
          <w:sz w:val="21"/>
          <w:szCs w:val="21"/>
          <w:lang w:eastAsia="en-GB"/>
        </w:rPr>
      </w:pPr>
      <w:r>
        <w:rPr>
          <w:rFonts w:ascii="Calibri" w:hAnsi="Calibri" w:cs="Lucida Grande"/>
          <w:b/>
          <w:iCs/>
          <w:color w:val="666666"/>
          <w:sz w:val="21"/>
          <w:szCs w:val="21"/>
          <w:lang w:eastAsia="en-GB"/>
        </w:rPr>
        <w:t xml:space="preserve">  </w:t>
      </w:r>
      <w:r w:rsidRPr="00EF712F">
        <w:rPr>
          <w:rFonts w:ascii="Calibri" w:hAnsi="Calibri" w:cs="Lucida Grande"/>
          <w:b/>
          <w:iCs/>
          <w:color w:val="666666"/>
          <w:sz w:val="21"/>
          <w:szCs w:val="21"/>
          <w:lang w:eastAsia="en-GB"/>
        </w:rPr>
        <w:t>This was strongly challenged.</w:t>
      </w:r>
    </w:p>
    <w:p w14:paraId="663628F4" w14:textId="77777777" w:rsidR="00BE2CB2" w:rsidRDefault="00B077EB" w:rsidP="00B077EB">
      <w:pPr>
        <w:pStyle w:val="Heading3"/>
        <w:tabs>
          <w:tab w:val="left" w:pos="270"/>
        </w:tabs>
        <w:spacing w:line="276" w:lineRule="auto"/>
        <w:ind w:left="2070" w:hanging="720"/>
        <w:rPr>
          <w:b w:val="0"/>
          <w:i w:val="0"/>
        </w:rPr>
      </w:pPr>
      <w:r w:rsidRPr="00295EFA">
        <w:rPr>
          <w:b w:val="0"/>
          <w:i w:val="0"/>
        </w:rPr>
        <w:lastRenderedPageBreak/>
        <w:t xml:space="preserve">Residents felt that the Stapylton Arms not only provides local employment, but is also an important community asset where people meet and socialise. A number of individual residents expressed their own personal interest in providing such a facility and several </w:t>
      </w:r>
    </w:p>
    <w:p w14:paraId="3BADF8F4" w14:textId="46CE03F0" w:rsidR="00B077EB" w:rsidRPr="00295EFA" w:rsidRDefault="00B077EB" w:rsidP="00B077EB">
      <w:pPr>
        <w:pStyle w:val="Heading3"/>
        <w:tabs>
          <w:tab w:val="left" w:pos="270"/>
        </w:tabs>
        <w:spacing w:line="276" w:lineRule="auto"/>
        <w:ind w:left="2070" w:hanging="720"/>
        <w:rPr>
          <w:b w:val="0"/>
          <w:i w:val="0"/>
        </w:rPr>
      </w:pPr>
      <w:r w:rsidRPr="00295EFA">
        <w:rPr>
          <w:b w:val="0"/>
          <w:i w:val="0"/>
        </w:rPr>
        <w:t>expressed interest in establishing a community action group to look at the purchase of the pub if necessary.</w:t>
      </w:r>
    </w:p>
    <w:p w14:paraId="1C346C9A" w14:textId="77777777" w:rsidR="00B077EB" w:rsidRPr="008123DB" w:rsidRDefault="00B077EB" w:rsidP="00B077EB">
      <w:pPr>
        <w:spacing w:line="276" w:lineRule="auto"/>
        <w:rPr>
          <w:rFonts w:ascii="Calibri" w:hAnsi="Calibri"/>
          <w:szCs w:val="22"/>
          <w:lang w:eastAsia="en-GB"/>
        </w:rPr>
      </w:pPr>
    </w:p>
    <w:p w14:paraId="2237201F" w14:textId="77777777" w:rsidR="00B077EB" w:rsidRPr="00DC3CF8" w:rsidRDefault="00B077EB" w:rsidP="00B077EB">
      <w:pPr>
        <w:pStyle w:val="Heading2"/>
        <w:tabs>
          <w:tab w:val="left" w:pos="1260"/>
        </w:tabs>
        <w:spacing w:line="276" w:lineRule="auto"/>
        <w:ind w:left="1260" w:hanging="540"/>
      </w:pPr>
      <w:r w:rsidRPr="00DC3CF8">
        <w:t>Equivalent facilities in terms of their nature and accessibility</w:t>
      </w:r>
      <w:r>
        <w:t xml:space="preserve"> are available or would be made </w:t>
      </w:r>
      <w:r w:rsidRPr="00DC3CF8">
        <w:t>available nearby. ‘</w:t>
      </w:r>
    </w:p>
    <w:p w14:paraId="37D80660" w14:textId="77777777" w:rsidR="00B077EB" w:rsidRPr="00295EFA" w:rsidRDefault="00B077EB" w:rsidP="00B077EB">
      <w:pPr>
        <w:spacing w:line="276" w:lineRule="auto"/>
        <w:ind w:left="1080" w:firstLine="180"/>
        <w:rPr>
          <w:rFonts w:ascii="Calibri" w:hAnsi="Calibri"/>
          <w:sz w:val="21"/>
          <w:szCs w:val="21"/>
        </w:rPr>
      </w:pPr>
      <w:proofErr w:type="gramStart"/>
      <w:r w:rsidRPr="00295EFA">
        <w:rPr>
          <w:rFonts w:ascii="Calibri" w:hAnsi="Calibri"/>
          <w:sz w:val="21"/>
          <w:szCs w:val="21"/>
        </w:rPr>
        <w:t>Again</w:t>
      </w:r>
      <w:proofErr w:type="gramEnd"/>
      <w:r w:rsidRPr="00295EFA">
        <w:rPr>
          <w:rFonts w:ascii="Calibri" w:hAnsi="Calibri"/>
          <w:sz w:val="21"/>
          <w:szCs w:val="21"/>
        </w:rPr>
        <w:t xml:space="preserve"> this was strongly disputed.</w:t>
      </w:r>
    </w:p>
    <w:p w14:paraId="757964CB" w14:textId="77777777" w:rsidR="00B077EB" w:rsidRPr="00295EFA" w:rsidRDefault="00B077EB" w:rsidP="00B077EB">
      <w:pPr>
        <w:pStyle w:val="Heading3"/>
        <w:tabs>
          <w:tab w:val="clear" w:pos="90"/>
        </w:tabs>
        <w:autoSpaceDE/>
        <w:autoSpaceDN/>
        <w:spacing w:before="120" w:after="60" w:line="276" w:lineRule="auto"/>
        <w:ind w:left="1170"/>
        <w:jc w:val="left"/>
        <w:rPr>
          <w:b w:val="0"/>
          <w:i w:val="0"/>
        </w:rPr>
      </w:pPr>
      <w:r w:rsidRPr="00295EFA">
        <w:rPr>
          <w:b w:val="0"/>
          <w:i w:val="0"/>
        </w:rPr>
        <w:t xml:space="preserve">It was agreed that the nearest similar facilities </w:t>
      </w:r>
      <w:proofErr w:type="gramStart"/>
      <w:r w:rsidRPr="00295EFA">
        <w:rPr>
          <w:b w:val="0"/>
          <w:i w:val="0"/>
        </w:rPr>
        <w:t>is</w:t>
      </w:r>
      <w:proofErr w:type="gramEnd"/>
      <w:r w:rsidRPr="00295EFA">
        <w:rPr>
          <w:b w:val="0"/>
          <w:i w:val="0"/>
        </w:rPr>
        <w:t xml:space="preserve"> the Pemberton Arms</w:t>
      </w:r>
    </w:p>
    <w:p w14:paraId="4D1CAA5E" w14:textId="77777777" w:rsidR="00B077EB" w:rsidRPr="00295EFA" w:rsidRDefault="00B077EB" w:rsidP="00B077EB">
      <w:pPr>
        <w:pStyle w:val="Heading3"/>
        <w:tabs>
          <w:tab w:val="clear" w:pos="90"/>
        </w:tabs>
        <w:autoSpaceDE/>
        <w:autoSpaceDN/>
        <w:spacing w:before="120" w:after="60" w:line="276" w:lineRule="auto"/>
        <w:ind w:left="1170"/>
        <w:jc w:val="left"/>
        <w:rPr>
          <w:b w:val="0"/>
          <w:i w:val="0"/>
        </w:rPr>
      </w:pPr>
      <w:r w:rsidRPr="00295EFA">
        <w:rPr>
          <w:b w:val="0"/>
          <w:i w:val="0"/>
        </w:rPr>
        <w:t>This is not close enough for the more elderly residents of the village.</w:t>
      </w:r>
    </w:p>
    <w:p w14:paraId="5FC0C445" w14:textId="77777777" w:rsidR="00B077EB" w:rsidRPr="00295EFA" w:rsidRDefault="00B077EB" w:rsidP="00B077EB">
      <w:pPr>
        <w:pStyle w:val="Heading3"/>
        <w:tabs>
          <w:tab w:val="clear" w:pos="90"/>
        </w:tabs>
        <w:autoSpaceDE/>
        <w:autoSpaceDN/>
        <w:spacing w:before="120" w:after="60" w:line="276" w:lineRule="auto"/>
        <w:ind w:left="1170"/>
        <w:jc w:val="left"/>
        <w:rPr>
          <w:rFonts w:cs="Arial"/>
          <w:b w:val="0"/>
          <w:i w:val="0"/>
        </w:rPr>
      </w:pPr>
      <w:r w:rsidRPr="00295EFA">
        <w:rPr>
          <w:b w:val="0"/>
          <w:i w:val="0"/>
        </w:rPr>
        <w:t>The footpaths to the Pemebrton Arms is uneven and are now unlit</w:t>
      </w:r>
    </w:p>
    <w:p w14:paraId="01366908" w14:textId="77777777" w:rsidR="00B077EB" w:rsidRPr="009F3292" w:rsidRDefault="00B077EB" w:rsidP="00B077EB">
      <w:pPr>
        <w:tabs>
          <w:tab w:val="left" w:pos="993"/>
        </w:tabs>
        <w:spacing w:line="276" w:lineRule="auto"/>
        <w:ind w:right="-153"/>
        <w:rPr>
          <w:rFonts w:asciiTheme="minorHAnsi" w:hAnsiTheme="minorHAnsi" w:cs="Arial"/>
          <w:sz w:val="24"/>
          <w:szCs w:val="24"/>
        </w:rPr>
      </w:pPr>
      <w:r w:rsidRPr="009F3292">
        <w:rPr>
          <w:rFonts w:asciiTheme="minorHAnsi" w:hAnsiTheme="minorHAnsi" w:cs="Arial"/>
          <w:sz w:val="24"/>
          <w:szCs w:val="24"/>
        </w:rPr>
        <w:t xml:space="preserve"> </w:t>
      </w:r>
    </w:p>
    <w:p w14:paraId="1F6802D8" w14:textId="77777777" w:rsidR="00B077EB" w:rsidRPr="006072EE" w:rsidRDefault="00B077EB" w:rsidP="00B077EB">
      <w:pPr>
        <w:tabs>
          <w:tab w:val="left" w:pos="993"/>
        </w:tabs>
        <w:spacing w:line="276" w:lineRule="auto"/>
        <w:ind w:left="993" w:right="-153"/>
        <w:rPr>
          <w:rFonts w:asciiTheme="minorHAnsi" w:hAnsiTheme="minorHAnsi" w:cs="Arial"/>
          <w:szCs w:val="22"/>
        </w:rPr>
      </w:pPr>
      <w:r w:rsidRPr="006072EE">
        <w:rPr>
          <w:rFonts w:asciiTheme="minorHAnsi" w:hAnsiTheme="minorHAnsi" w:cs="Arial"/>
          <w:szCs w:val="22"/>
        </w:rPr>
        <w:t>The Chairman thanked everyone for the views and comments and re-opened the meeting.</w:t>
      </w:r>
    </w:p>
    <w:p w14:paraId="7441CF04" w14:textId="77777777" w:rsidR="00B077EB" w:rsidRPr="009F3292" w:rsidRDefault="00B077EB" w:rsidP="00B077EB">
      <w:pPr>
        <w:tabs>
          <w:tab w:val="left" w:pos="993"/>
        </w:tabs>
        <w:spacing w:line="276" w:lineRule="auto"/>
        <w:ind w:left="0" w:right="-153"/>
        <w:rPr>
          <w:rFonts w:asciiTheme="minorHAnsi" w:hAnsiTheme="minorHAnsi" w:cs="Arial"/>
          <w:sz w:val="24"/>
          <w:szCs w:val="24"/>
        </w:rPr>
      </w:pPr>
    </w:p>
    <w:p w14:paraId="1BAFBACA" w14:textId="77777777" w:rsidR="00B077EB" w:rsidRPr="009F3292" w:rsidRDefault="00B077EB" w:rsidP="00B077EB">
      <w:pPr>
        <w:pStyle w:val="Heading1"/>
        <w:ind w:hanging="72"/>
      </w:pPr>
      <w:r w:rsidRPr="009F3292">
        <w:t xml:space="preserve">Planning </w:t>
      </w:r>
      <w:proofErr w:type="gramStart"/>
      <w:r w:rsidRPr="009F3292">
        <w:t>Application :</w:t>
      </w:r>
      <w:proofErr w:type="gramEnd"/>
      <w:r w:rsidRPr="009F3292">
        <w:t xml:space="preserve"> To agree the response from the Parish Council to the application.</w:t>
      </w:r>
    </w:p>
    <w:p w14:paraId="3F9D89A9" w14:textId="77777777" w:rsidR="00B077EB" w:rsidRPr="009F3292" w:rsidRDefault="00B077EB" w:rsidP="00B077EB">
      <w:pPr>
        <w:tabs>
          <w:tab w:val="left" w:pos="720"/>
          <w:tab w:val="left" w:pos="810"/>
        </w:tabs>
        <w:spacing w:line="276" w:lineRule="auto"/>
        <w:ind w:left="0"/>
        <w:rPr>
          <w:rFonts w:asciiTheme="minorHAnsi" w:hAnsiTheme="minorHAnsi"/>
        </w:rPr>
      </w:pPr>
      <w:r>
        <w:rPr>
          <w:rFonts w:asciiTheme="minorHAnsi" w:hAnsiTheme="minorHAnsi"/>
        </w:rPr>
        <w:tab/>
      </w:r>
      <w:r w:rsidRPr="009F3292">
        <w:rPr>
          <w:rFonts w:asciiTheme="minorHAnsi" w:hAnsiTheme="minorHAnsi"/>
        </w:rPr>
        <w:t>Members discussed the application in detail.</w:t>
      </w:r>
    </w:p>
    <w:p w14:paraId="19B6EDAA" w14:textId="77777777" w:rsidR="00B077EB" w:rsidRPr="009F3292" w:rsidRDefault="00B077EB" w:rsidP="00B077EB">
      <w:pPr>
        <w:tabs>
          <w:tab w:val="left" w:pos="720"/>
          <w:tab w:val="left" w:pos="810"/>
        </w:tabs>
        <w:spacing w:line="276" w:lineRule="auto"/>
        <w:ind w:left="0"/>
        <w:rPr>
          <w:rFonts w:asciiTheme="minorHAnsi" w:hAnsiTheme="minorHAnsi"/>
          <w:b/>
        </w:rPr>
      </w:pPr>
      <w:r>
        <w:rPr>
          <w:rFonts w:asciiTheme="minorHAnsi" w:hAnsiTheme="minorHAnsi"/>
          <w:b/>
        </w:rPr>
        <w:tab/>
      </w:r>
      <w:r w:rsidRPr="009F3292">
        <w:rPr>
          <w:rFonts w:asciiTheme="minorHAnsi" w:hAnsiTheme="minorHAnsi"/>
          <w:b/>
        </w:rPr>
        <w:t>RESOLVED</w:t>
      </w:r>
    </w:p>
    <w:p w14:paraId="19C8615C" w14:textId="77777777" w:rsidR="00B077EB" w:rsidRPr="00AF73CB" w:rsidRDefault="00B077EB" w:rsidP="00B077EB">
      <w:pPr>
        <w:pStyle w:val="ListParagraph"/>
        <w:numPr>
          <w:ilvl w:val="0"/>
          <w:numId w:val="10"/>
        </w:numPr>
        <w:tabs>
          <w:tab w:val="left" w:pos="1080"/>
          <w:tab w:val="left" w:pos="1170"/>
        </w:tabs>
        <w:spacing w:line="276" w:lineRule="auto"/>
        <w:ind w:left="1080"/>
        <w:rPr>
          <w:rFonts w:asciiTheme="minorHAnsi" w:hAnsiTheme="minorHAnsi"/>
          <w:b/>
        </w:rPr>
      </w:pPr>
      <w:r w:rsidRPr="00AF73CB">
        <w:rPr>
          <w:rFonts w:asciiTheme="minorHAnsi" w:hAnsiTheme="minorHAnsi"/>
          <w:b/>
        </w:rPr>
        <w:t>To oppose the application on the following grounds that the application does not meet the criteria as laid down in Policy 96 as above.</w:t>
      </w:r>
    </w:p>
    <w:p w14:paraId="374BCEA7" w14:textId="77777777" w:rsidR="00B077EB" w:rsidRPr="00AF73CB" w:rsidRDefault="00B077EB" w:rsidP="00B077EB">
      <w:pPr>
        <w:pStyle w:val="ListParagraph"/>
        <w:numPr>
          <w:ilvl w:val="0"/>
          <w:numId w:val="10"/>
        </w:numPr>
        <w:tabs>
          <w:tab w:val="left" w:pos="1080"/>
          <w:tab w:val="left" w:pos="1170"/>
        </w:tabs>
        <w:spacing w:line="276" w:lineRule="auto"/>
        <w:ind w:left="1080"/>
        <w:rPr>
          <w:rFonts w:asciiTheme="minorHAnsi" w:hAnsiTheme="minorHAnsi"/>
          <w:b/>
        </w:rPr>
      </w:pPr>
      <w:r w:rsidRPr="00AF73CB">
        <w:rPr>
          <w:rFonts w:asciiTheme="minorHAnsi" w:hAnsiTheme="minorHAnsi"/>
          <w:b/>
        </w:rPr>
        <w:t>The Clerk to draw up the letter of objection and circulate to all members for general approval before forwarding to DCC</w:t>
      </w:r>
    </w:p>
    <w:p w14:paraId="7243BA67" w14:textId="6879F7AF" w:rsidR="00B077EB" w:rsidRPr="009F3292" w:rsidRDefault="00BE2CB2" w:rsidP="00B077EB">
      <w:pPr>
        <w:tabs>
          <w:tab w:val="left" w:pos="720"/>
          <w:tab w:val="left" w:pos="810"/>
        </w:tabs>
        <w:spacing w:line="276" w:lineRule="auto"/>
        <w:ind w:left="720"/>
        <w:rPr>
          <w:rFonts w:asciiTheme="minorHAnsi" w:hAnsiTheme="minorHAnsi"/>
        </w:rPr>
      </w:pPr>
      <w:r>
        <w:rPr>
          <w:rFonts w:asciiTheme="minorHAnsi" w:hAnsiTheme="minorHAnsi"/>
        </w:rPr>
        <w:tab/>
      </w:r>
      <w:r w:rsidR="00B077EB" w:rsidRPr="009F3292">
        <w:rPr>
          <w:rFonts w:asciiTheme="minorHAnsi" w:hAnsiTheme="minorHAnsi"/>
        </w:rPr>
        <w:t>(This was unanimous)</w:t>
      </w:r>
    </w:p>
    <w:p w14:paraId="2B52E42D" w14:textId="77777777" w:rsidR="00B077EB" w:rsidRPr="009F3292" w:rsidRDefault="00B077EB" w:rsidP="00B077EB">
      <w:pPr>
        <w:spacing w:line="276" w:lineRule="auto"/>
        <w:ind w:left="360"/>
        <w:rPr>
          <w:rFonts w:asciiTheme="minorHAnsi" w:hAnsiTheme="minorHAnsi"/>
        </w:rPr>
      </w:pPr>
    </w:p>
    <w:p w14:paraId="26085569" w14:textId="77777777" w:rsidR="00B077EB" w:rsidRPr="009F3292" w:rsidRDefault="00B077EB" w:rsidP="00B077EB">
      <w:pPr>
        <w:pStyle w:val="Heading1"/>
        <w:ind w:hanging="72"/>
      </w:pPr>
      <w:r w:rsidRPr="009F3292">
        <w:t>Community Group</w:t>
      </w:r>
    </w:p>
    <w:p w14:paraId="28C1666D" w14:textId="77777777" w:rsidR="00B077EB" w:rsidRPr="009F3292" w:rsidRDefault="00B077EB" w:rsidP="00B077EB">
      <w:pPr>
        <w:spacing w:line="276" w:lineRule="auto"/>
        <w:ind w:left="720"/>
        <w:rPr>
          <w:rFonts w:asciiTheme="minorHAnsi" w:hAnsiTheme="minorHAnsi"/>
        </w:rPr>
      </w:pPr>
      <w:r w:rsidRPr="009F3292">
        <w:rPr>
          <w:rFonts w:asciiTheme="minorHAnsi" w:hAnsiTheme="minorHAnsi"/>
        </w:rPr>
        <w:t>Concerns had been expressed during Public Participation re publicizing this council meeting and the need to encourage residents to personally write into DCC with their own individual objections. It had been suggested that the council co-ordinate, in the first instance, a new community group to look into the viability of running the pub as a viable business.</w:t>
      </w:r>
    </w:p>
    <w:p w14:paraId="1E832FCD" w14:textId="77777777" w:rsidR="00B077EB" w:rsidRDefault="00B077EB" w:rsidP="00B077EB">
      <w:pPr>
        <w:spacing w:line="240" w:lineRule="auto"/>
        <w:ind w:left="720"/>
        <w:rPr>
          <w:rFonts w:asciiTheme="minorHAnsi" w:hAnsiTheme="minorHAnsi"/>
          <w:b/>
        </w:rPr>
      </w:pPr>
    </w:p>
    <w:p w14:paraId="29CD9AE6" w14:textId="77777777" w:rsidR="00B077EB" w:rsidRPr="009F3292" w:rsidRDefault="00B077EB" w:rsidP="00B077EB">
      <w:pPr>
        <w:spacing w:line="276" w:lineRule="auto"/>
        <w:ind w:left="720"/>
        <w:rPr>
          <w:rFonts w:asciiTheme="minorHAnsi" w:hAnsiTheme="minorHAnsi"/>
          <w:b/>
        </w:rPr>
      </w:pPr>
      <w:r w:rsidRPr="009F3292">
        <w:rPr>
          <w:rFonts w:asciiTheme="minorHAnsi" w:hAnsiTheme="minorHAnsi"/>
          <w:b/>
        </w:rPr>
        <w:t>RESOLVED</w:t>
      </w:r>
    </w:p>
    <w:p w14:paraId="4FBC31B6" w14:textId="77777777" w:rsidR="00B077EB" w:rsidRPr="00295EFA" w:rsidRDefault="00B077EB" w:rsidP="00B077EB">
      <w:pPr>
        <w:pStyle w:val="ListParagraph"/>
        <w:numPr>
          <w:ilvl w:val="0"/>
          <w:numId w:val="13"/>
        </w:numPr>
        <w:rPr>
          <w:rFonts w:asciiTheme="minorHAnsi" w:hAnsiTheme="minorHAnsi"/>
        </w:rPr>
      </w:pPr>
      <w:r w:rsidRPr="00295EFA">
        <w:rPr>
          <w:rFonts w:asciiTheme="minorHAnsi" w:hAnsiTheme="minorHAnsi"/>
        </w:rPr>
        <w:t>The Parish Clerk to produce a letter / leaflet for circulation to all residents encouraging residents to write in their own objections to DCC – and by June 2</w:t>
      </w:r>
      <w:r w:rsidRPr="00295EFA">
        <w:rPr>
          <w:rFonts w:asciiTheme="minorHAnsi" w:hAnsiTheme="minorHAnsi"/>
          <w:vertAlign w:val="superscript"/>
        </w:rPr>
        <w:t>nd</w:t>
      </w:r>
      <w:r w:rsidRPr="00295EFA">
        <w:rPr>
          <w:rFonts w:asciiTheme="minorHAnsi" w:hAnsiTheme="minorHAnsi"/>
        </w:rPr>
        <w:t>.</w:t>
      </w:r>
    </w:p>
    <w:p w14:paraId="01CBE9E3" w14:textId="77777777" w:rsidR="00B077EB" w:rsidRPr="00295EFA" w:rsidRDefault="00B077EB" w:rsidP="00B077EB">
      <w:pPr>
        <w:pStyle w:val="ListParagraph"/>
        <w:numPr>
          <w:ilvl w:val="0"/>
          <w:numId w:val="13"/>
        </w:numPr>
        <w:rPr>
          <w:rFonts w:asciiTheme="minorHAnsi" w:hAnsiTheme="minorHAnsi"/>
        </w:rPr>
      </w:pPr>
      <w:r w:rsidRPr="00295EFA">
        <w:rPr>
          <w:rFonts w:asciiTheme="minorHAnsi" w:hAnsiTheme="minorHAnsi"/>
        </w:rPr>
        <w:t>DCC Cllr Angela Surtees agreed she would have these copied and returned to the Chairman by Friday night</w:t>
      </w:r>
    </w:p>
    <w:p w14:paraId="06D869FB" w14:textId="77777777" w:rsidR="00B077EB" w:rsidRPr="00295EFA" w:rsidRDefault="00B077EB" w:rsidP="00B077EB">
      <w:pPr>
        <w:pStyle w:val="ListParagraph"/>
        <w:numPr>
          <w:ilvl w:val="0"/>
          <w:numId w:val="13"/>
        </w:numPr>
        <w:rPr>
          <w:rFonts w:asciiTheme="minorHAnsi" w:hAnsiTheme="minorHAnsi"/>
        </w:rPr>
      </w:pPr>
      <w:r w:rsidRPr="00295EFA">
        <w:rPr>
          <w:rFonts w:asciiTheme="minorHAnsi" w:hAnsiTheme="minorHAnsi"/>
        </w:rPr>
        <w:t xml:space="preserve">Volunteers from the meeting agreed to meet at 10am on Saturday morning and deliver the leaflets and </w:t>
      </w:r>
      <w:proofErr w:type="gramStart"/>
      <w:r w:rsidRPr="00295EFA">
        <w:rPr>
          <w:rFonts w:asciiTheme="minorHAnsi" w:hAnsiTheme="minorHAnsi"/>
        </w:rPr>
        <w:t>also  start</w:t>
      </w:r>
      <w:proofErr w:type="gramEnd"/>
      <w:r w:rsidRPr="00295EFA">
        <w:rPr>
          <w:rFonts w:asciiTheme="minorHAnsi" w:hAnsiTheme="minorHAnsi"/>
        </w:rPr>
        <w:t xml:space="preserve"> off the process for establishing a formal community group to begin the process of looking at the viability of buying and running the Stapylton Arms if and when this becomes necessary in order to retain the pub as a community asset and business for the people of Hawthorn.</w:t>
      </w:r>
    </w:p>
    <w:p w14:paraId="376684B9" w14:textId="77777777" w:rsidR="00B077EB" w:rsidRPr="009F3292" w:rsidRDefault="00B077EB" w:rsidP="00B077EB">
      <w:pPr>
        <w:spacing w:line="276" w:lineRule="auto"/>
        <w:ind w:left="360"/>
        <w:rPr>
          <w:rFonts w:asciiTheme="minorHAnsi" w:hAnsiTheme="minorHAnsi"/>
        </w:rPr>
      </w:pPr>
    </w:p>
    <w:p w14:paraId="72FE8310" w14:textId="77777777" w:rsidR="00B077EB" w:rsidRPr="00CA6CA3" w:rsidRDefault="00B077EB" w:rsidP="00B077EB">
      <w:pPr>
        <w:spacing w:line="276" w:lineRule="auto"/>
        <w:ind w:left="360"/>
      </w:pPr>
      <w:r>
        <w:t>The `Chairman thanked everyone for attending and closed the meeting at 1.50pm</w:t>
      </w:r>
    </w:p>
    <w:p w14:paraId="087450FE" w14:textId="267BDAC6" w:rsidR="00D402CF" w:rsidRPr="002D63B4" w:rsidRDefault="00D402CF" w:rsidP="00B077EB">
      <w:pPr>
        <w:pStyle w:val="Title"/>
        <w:tabs>
          <w:tab w:val="left" w:pos="270"/>
          <w:tab w:val="left" w:pos="7200"/>
        </w:tabs>
        <w:spacing w:line="276" w:lineRule="auto"/>
        <w:ind w:left="-142" w:right="-143"/>
        <w:jc w:val="center"/>
        <w:rPr>
          <w:rFonts w:asciiTheme="minorHAnsi" w:hAnsiTheme="minorHAnsi"/>
          <w:b/>
        </w:rPr>
      </w:pPr>
      <w:bookmarkStart w:id="0" w:name="_GoBack"/>
      <w:bookmarkEnd w:id="0"/>
    </w:p>
    <w:sectPr w:rsidR="00D402CF" w:rsidRPr="002D63B4" w:rsidSect="00BE2CB2">
      <w:headerReference w:type="even" r:id="rId8"/>
      <w:headerReference w:type="default" r:id="rId9"/>
      <w:footerReference w:type="even" r:id="rId10"/>
      <w:footerReference w:type="default" r:id="rId11"/>
      <w:headerReference w:type="first" r:id="rId12"/>
      <w:footerReference w:type="first" r:id="rId13"/>
      <w:pgSz w:w="11900" w:h="16820"/>
      <w:pgMar w:top="1085" w:right="1046" w:bottom="993" w:left="1134" w:header="709" w:footer="188" w:gutter="0"/>
      <w:pgNumType w:start="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D7C6B" w14:textId="77777777" w:rsidR="00DB07D4" w:rsidRDefault="00DB07D4" w:rsidP="002A151D">
      <w:r>
        <w:separator/>
      </w:r>
    </w:p>
    <w:p w14:paraId="24EB009F" w14:textId="77777777" w:rsidR="00DB07D4" w:rsidRDefault="00DB07D4" w:rsidP="002A151D"/>
  </w:endnote>
  <w:endnote w:type="continuationSeparator" w:id="0">
    <w:p w14:paraId="600D33A4" w14:textId="77777777" w:rsidR="00DB07D4" w:rsidRDefault="00DB07D4" w:rsidP="002A151D">
      <w:r>
        <w:continuationSeparator/>
      </w:r>
    </w:p>
    <w:p w14:paraId="7582F59D" w14:textId="77777777" w:rsidR="00DB07D4" w:rsidRDefault="00DB07D4"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DCDB"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3B3990" w:rsidRDefault="003B3990"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30EC"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CB2">
      <w:rPr>
        <w:rStyle w:val="PageNumber"/>
        <w:noProof/>
      </w:rPr>
      <w:t>9</w:t>
    </w:r>
    <w:r>
      <w:rPr>
        <w:rStyle w:val="PageNumber"/>
      </w:rPr>
      <w:fldChar w:fldCharType="end"/>
    </w:r>
  </w:p>
  <w:p w14:paraId="22C3DBD8" w14:textId="1A69B7AB" w:rsidR="003B3990" w:rsidRDefault="003B3990" w:rsidP="00FF37B5">
    <w:pPr>
      <w:pStyle w:val="Footer"/>
      <w:ind w:right="360"/>
      <w:jc w:val="center"/>
    </w:pPr>
  </w:p>
  <w:p w14:paraId="635C35F4" w14:textId="77777777" w:rsidR="003B3990" w:rsidRDefault="003B39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4BDE" w14:textId="77777777" w:rsidR="00B33A19" w:rsidRDefault="00B33A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68BE8" w14:textId="77777777" w:rsidR="00DB07D4" w:rsidRDefault="00DB07D4" w:rsidP="002A151D">
      <w:r>
        <w:separator/>
      </w:r>
    </w:p>
    <w:p w14:paraId="65C23492" w14:textId="77777777" w:rsidR="00DB07D4" w:rsidRDefault="00DB07D4" w:rsidP="002A151D"/>
  </w:footnote>
  <w:footnote w:type="continuationSeparator" w:id="0">
    <w:p w14:paraId="33F5C4FE" w14:textId="77777777" w:rsidR="00DB07D4" w:rsidRDefault="00DB07D4" w:rsidP="002A151D">
      <w:r>
        <w:continuationSeparator/>
      </w:r>
    </w:p>
    <w:p w14:paraId="769314AB" w14:textId="77777777" w:rsidR="00DB07D4" w:rsidRDefault="00DB07D4"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CB48" w14:textId="77777777" w:rsidR="00B33A19" w:rsidRDefault="00B33A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B7A5" w14:textId="1E757B52" w:rsidR="003B3990" w:rsidRPr="007C01E2" w:rsidRDefault="003B3990" w:rsidP="005719CF">
    <w:pPr>
      <w:spacing w:line="240" w:lineRule="auto"/>
      <w:jc w:val="center"/>
      <w:rPr>
        <w:b/>
        <w:sz w:val="28"/>
        <w:szCs w:val="28"/>
      </w:rPr>
    </w:pPr>
    <w:r w:rsidRPr="007C01E2">
      <w:rPr>
        <w:b/>
        <w:noProof/>
        <w:sz w:val="28"/>
        <w:szCs w:val="28"/>
        <w:lang w:eastAsia="en-GB"/>
      </w:rPr>
      <mc:AlternateContent>
        <mc:Choice Requires="wps">
          <w:drawing>
            <wp:anchor distT="0" distB="0" distL="114300" distR="114300" simplePos="0" relativeHeight="251657216" behindDoc="0" locked="0" layoutInCell="1" allowOverlap="1" wp14:anchorId="447D0D7B" wp14:editId="0C7AF7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E69F11B"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7C01E2">
      <w:rPr>
        <w:b/>
        <w:sz w:val="28"/>
        <w:szCs w:val="28"/>
      </w:rPr>
      <w:t>HAWTHORN PARISH COUNCIL</w:t>
    </w:r>
  </w:p>
  <w:p w14:paraId="0748FCCD" w14:textId="77777777" w:rsidR="003B3990" w:rsidRPr="00713CAA" w:rsidRDefault="003B3990" w:rsidP="005719CF">
    <w:pPr>
      <w:spacing w:line="240" w:lineRule="auto"/>
      <w:jc w:val="center"/>
      <w:rPr>
        <w:b/>
        <w:sz w:val="24"/>
        <w:szCs w:val="24"/>
      </w:rPr>
    </w:pPr>
    <w:r w:rsidRPr="00713CAA">
      <w:rPr>
        <w:b/>
        <w:sz w:val="24"/>
        <w:szCs w:val="24"/>
      </w:rPr>
      <w:t>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59A8" w14:textId="77777777" w:rsidR="00B33A19" w:rsidRDefault="00B33A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E5BAE"/>
    <w:multiLevelType w:val="hybridMultilevel"/>
    <w:tmpl w:val="B86EFFA6"/>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1B46503"/>
    <w:multiLevelType w:val="hybridMultilevel"/>
    <w:tmpl w:val="FA5E7718"/>
    <w:lvl w:ilvl="0" w:tplc="04090019">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5">
    <w:nsid w:val="1C05230B"/>
    <w:multiLevelType w:val="hybridMultilevel"/>
    <w:tmpl w:val="304E64F2"/>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26D61AA4"/>
    <w:multiLevelType w:val="hybridMultilevel"/>
    <w:tmpl w:val="65062500"/>
    <w:lvl w:ilvl="0" w:tplc="04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nsid w:val="40BC40C6"/>
    <w:multiLevelType w:val="hybridMultilevel"/>
    <w:tmpl w:val="3E92F64A"/>
    <w:lvl w:ilvl="0" w:tplc="04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5F6D277C"/>
    <w:multiLevelType w:val="hybridMultilevel"/>
    <w:tmpl w:val="D3726EF2"/>
    <w:lvl w:ilvl="0" w:tplc="04090019">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6555328F"/>
    <w:multiLevelType w:val="hybridMultilevel"/>
    <w:tmpl w:val="CFD26B7E"/>
    <w:lvl w:ilvl="0" w:tplc="04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1">
    <w:nsid w:val="67FE49D3"/>
    <w:multiLevelType w:val="hybridMultilevel"/>
    <w:tmpl w:val="E9BEC960"/>
    <w:lvl w:ilvl="0" w:tplc="04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697D2BBF"/>
    <w:multiLevelType w:val="multilevel"/>
    <w:tmpl w:val="FA30917C"/>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 w:numId="4">
    <w:abstractNumId w:val="12"/>
  </w:num>
  <w:num w:numId="5">
    <w:abstractNumId w:val="7"/>
  </w:num>
  <w:num w:numId="6">
    <w:abstractNumId w:val="8"/>
  </w:num>
  <w:num w:numId="7">
    <w:abstractNumId w:val="3"/>
  </w:num>
  <w:num w:numId="8">
    <w:abstractNumId w:val="10"/>
  </w:num>
  <w:num w:numId="9">
    <w:abstractNumId w:val="9"/>
  </w:num>
  <w:num w:numId="10">
    <w:abstractNumId w:val="4"/>
  </w:num>
  <w:num w:numId="11">
    <w:abstractNumId w:val="6"/>
  </w:num>
  <w:num w:numId="12">
    <w:abstractNumId w:val="11"/>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4082E"/>
    <w:rsid w:val="00040993"/>
    <w:rsid w:val="00042252"/>
    <w:rsid w:val="000425B7"/>
    <w:rsid w:val="000425F4"/>
    <w:rsid w:val="000455CC"/>
    <w:rsid w:val="0004723D"/>
    <w:rsid w:val="00047EB0"/>
    <w:rsid w:val="000503D5"/>
    <w:rsid w:val="00050B68"/>
    <w:rsid w:val="00050C70"/>
    <w:rsid w:val="0005249F"/>
    <w:rsid w:val="0005441A"/>
    <w:rsid w:val="00054847"/>
    <w:rsid w:val="0005492D"/>
    <w:rsid w:val="00054D8E"/>
    <w:rsid w:val="00056043"/>
    <w:rsid w:val="000566DA"/>
    <w:rsid w:val="00057D24"/>
    <w:rsid w:val="00061899"/>
    <w:rsid w:val="00062A23"/>
    <w:rsid w:val="00063678"/>
    <w:rsid w:val="00063A75"/>
    <w:rsid w:val="00063F46"/>
    <w:rsid w:val="00065E84"/>
    <w:rsid w:val="0006740B"/>
    <w:rsid w:val="000679B6"/>
    <w:rsid w:val="00067C0C"/>
    <w:rsid w:val="00070B9A"/>
    <w:rsid w:val="0007136A"/>
    <w:rsid w:val="000735F8"/>
    <w:rsid w:val="000749BC"/>
    <w:rsid w:val="00075277"/>
    <w:rsid w:val="00076B01"/>
    <w:rsid w:val="00076DFD"/>
    <w:rsid w:val="00077A06"/>
    <w:rsid w:val="0008076D"/>
    <w:rsid w:val="000816AD"/>
    <w:rsid w:val="00083FBE"/>
    <w:rsid w:val="000852D7"/>
    <w:rsid w:val="00085A75"/>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D4C"/>
    <w:rsid w:val="00097C62"/>
    <w:rsid w:val="000A0DC1"/>
    <w:rsid w:val="000A1040"/>
    <w:rsid w:val="000A126F"/>
    <w:rsid w:val="000A30B7"/>
    <w:rsid w:val="000A458C"/>
    <w:rsid w:val="000A487E"/>
    <w:rsid w:val="000A4F92"/>
    <w:rsid w:val="000A5672"/>
    <w:rsid w:val="000A5B58"/>
    <w:rsid w:val="000A7A9C"/>
    <w:rsid w:val="000A7E69"/>
    <w:rsid w:val="000B0394"/>
    <w:rsid w:val="000B091D"/>
    <w:rsid w:val="000B3EED"/>
    <w:rsid w:val="000B50ED"/>
    <w:rsid w:val="000B58FF"/>
    <w:rsid w:val="000B59A6"/>
    <w:rsid w:val="000B634B"/>
    <w:rsid w:val="000B759B"/>
    <w:rsid w:val="000B7EA8"/>
    <w:rsid w:val="000C002B"/>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6C76"/>
    <w:rsid w:val="000E7E1E"/>
    <w:rsid w:val="000F12D1"/>
    <w:rsid w:val="000F1315"/>
    <w:rsid w:val="000F28F9"/>
    <w:rsid w:val="000F347C"/>
    <w:rsid w:val="000F34F2"/>
    <w:rsid w:val="000F4138"/>
    <w:rsid w:val="000F479C"/>
    <w:rsid w:val="000F54FD"/>
    <w:rsid w:val="000F5675"/>
    <w:rsid w:val="000F5DE9"/>
    <w:rsid w:val="000F7126"/>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6ADA"/>
    <w:rsid w:val="00116C94"/>
    <w:rsid w:val="00121811"/>
    <w:rsid w:val="00123E6E"/>
    <w:rsid w:val="00124A21"/>
    <w:rsid w:val="0012541B"/>
    <w:rsid w:val="001257FE"/>
    <w:rsid w:val="00125B9F"/>
    <w:rsid w:val="001263E2"/>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52A3"/>
    <w:rsid w:val="00165795"/>
    <w:rsid w:val="00170084"/>
    <w:rsid w:val="00170DAE"/>
    <w:rsid w:val="00170DF4"/>
    <w:rsid w:val="00170E4B"/>
    <w:rsid w:val="001743CA"/>
    <w:rsid w:val="0017672B"/>
    <w:rsid w:val="00176FAC"/>
    <w:rsid w:val="0018057F"/>
    <w:rsid w:val="00180C2E"/>
    <w:rsid w:val="001813D4"/>
    <w:rsid w:val="00181A50"/>
    <w:rsid w:val="00182E19"/>
    <w:rsid w:val="00183240"/>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2B0E"/>
    <w:rsid w:val="001C2FD2"/>
    <w:rsid w:val="001C3380"/>
    <w:rsid w:val="001C4155"/>
    <w:rsid w:val="001C6322"/>
    <w:rsid w:val="001C66BB"/>
    <w:rsid w:val="001C69D5"/>
    <w:rsid w:val="001C6EB0"/>
    <w:rsid w:val="001D215F"/>
    <w:rsid w:val="001D45E6"/>
    <w:rsid w:val="001D4AC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69E"/>
    <w:rsid w:val="0020418D"/>
    <w:rsid w:val="00205FA3"/>
    <w:rsid w:val="00206821"/>
    <w:rsid w:val="00206925"/>
    <w:rsid w:val="0021003A"/>
    <w:rsid w:val="00210061"/>
    <w:rsid w:val="00210672"/>
    <w:rsid w:val="0021178D"/>
    <w:rsid w:val="002123D9"/>
    <w:rsid w:val="00214781"/>
    <w:rsid w:val="0021480F"/>
    <w:rsid w:val="00214EA7"/>
    <w:rsid w:val="00216525"/>
    <w:rsid w:val="0021654B"/>
    <w:rsid w:val="00216C46"/>
    <w:rsid w:val="0021701E"/>
    <w:rsid w:val="0022003A"/>
    <w:rsid w:val="002203F6"/>
    <w:rsid w:val="0022151E"/>
    <w:rsid w:val="002218A1"/>
    <w:rsid w:val="00221F8D"/>
    <w:rsid w:val="0022242D"/>
    <w:rsid w:val="00222F6D"/>
    <w:rsid w:val="00224526"/>
    <w:rsid w:val="00224B4A"/>
    <w:rsid w:val="002273D9"/>
    <w:rsid w:val="002306CF"/>
    <w:rsid w:val="00230B5E"/>
    <w:rsid w:val="00231590"/>
    <w:rsid w:val="002332B2"/>
    <w:rsid w:val="00233BF5"/>
    <w:rsid w:val="00234A81"/>
    <w:rsid w:val="00234D21"/>
    <w:rsid w:val="00235618"/>
    <w:rsid w:val="00235949"/>
    <w:rsid w:val="00236D47"/>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C20"/>
    <w:rsid w:val="0025256D"/>
    <w:rsid w:val="00252E99"/>
    <w:rsid w:val="0025302E"/>
    <w:rsid w:val="00254A56"/>
    <w:rsid w:val="00254B90"/>
    <w:rsid w:val="00254CF2"/>
    <w:rsid w:val="00255876"/>
    <w:rsid w:val="00255B72"/>
    <w:rsid w:val="0025614E"/>
    <w:rsid w:val="00256296"/>
    <w:rsid w:val="002607AA"/>
    <w:rsid w:val="00262488"/>
    <w:rsid w:val="00262788"/>
    <w:rsid w:val="002635E3"/>
    <w:rsid w:val="00263D96"/>
    <w:rsid w:val="002659E9"/>
    <w:rsid w:val="0026734F"/>
    <w:rsid w:val="00267AA0"/>
    <w:rsid w:val="002700D6"/>
    <w:rsid w:val="002710D4"/>
    <w:rsid w:val="00273576"/>
    <w:rsid w:val="00273DFB"/>
    <w:rsid w:val="00273E59"/>
    <w:rsid w:val="00274006"/>
    <w:rsid w:val="002762FD"/>
    <w:rsid w:val="00276337"/>
    <w:rsid w:val="0027770D"/>
    <w:rsid w:val="00277B72"/>
    <w:rsid w:val="0028093F"/>
    <w:rsid w:val="00280F2F"/>
    <w:rsid w:val="00283CC0"/>
    <w:rsid w:val="002849D4"/>
    <w:rsid w:val="0028585D"/>
    <w:rsid w:val="00285B10"/>
    <w:rsid w:val="00286B37"/>
    <w:rsid w:val="00290BF1"/>
    <w:rsid w:val="00291229"/>
    <w:rsid w:val="002912EA"/>
    <w:rsid w:val="00291351"/>
    <w:rsid w:val="0029169C"/>
    <w:rsid w:val="00294648"/>
    <w:rsid w:val="00294AA1"/>
    <w:rsid w:val="00296A96"/>
    <w:rsid w:val="002A06E3"/>
    <w:rsid w:val="002A0F10"/>
    <w:rsid w:val="002A143F"/>
    <w:rsid w:val="002A151D"/>
    <w:rsid w:val="002A1EB3"/>
    <w:rsid w:val="002A1F33"/>
    <w:rsid w:val="002A32A0"/>
    <w:rsid w:val="002A39DF"/>
    <w:rsid w:val="002A4113"/>
    <w:rsid w:val="002A4267"/>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812"/>
    <w:rsid w:val="002C5976"/>
    <w:rsid w:val="002D004D"/>
    <w:rsid w:val="002D0FBA"/>
    <w:rsid w:val="002D29A9"/>
    <w:rsid w:val="002D4505"/>
    <w:rsid w:val="002D63B4"/>
    <w:rsid w:val="002D7FE3"/>
    <w:rsid w:val="002E0AD4"/>
    <w:rsid w:val="002E1283"/>
    <w:rsid w:val="002E18E0"/>
    <w:rsid w:val="002E1E37"/>
    <w:rsid w:val="002E28E5"/>
    <w:rsid w:val="002E34B7"/>
    <w:rsid w:val="002E3D91"/>
    <w:rsid w:val="002E44E5"/>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15D7"/>
    <w:rsid w:val="0030235C"/>
    <w:rsid w:val="00302477"/>
    <w:rsid w:val="00304C96"/>
    <w:rsid w:val="00304D90"/>
    <w:rsid w:val="00304DF7"/>
    <w:rsid w:val="0030566B"/>
    <w:rsid w:val="003061F2"/>
    <w:rsid w:val="0030626C"/>
    <w:rsid w:val="00307839"/>
    <w:rsid w:val="00310428"/>
    <w:rsid w:val="003116EC"/>
    <w:rsid w:val="00313C5E"/>
    <w:rsid w:val="00314182"/>
    <w:rsid w:val="00314B2B"/>
    <w:rsid w:val="00315034"/>
    <w:rsid w:val="003160FA"/>
    <w:rsid w:val="0031637D"/>
    <w:rsid w:val="00316949"/>
    <w:rsid w:val="00316E1F"/>
    <w:rsid w:val="00316F85"/>
    <w:rsid w:val="00322E61"/>
    <w:rsid w:val="003262B5"/>
    <w:rsid w:val="0032798E"/>
    <w:rsid w:val="00327BDF"/>
    <w:rsid w:val="00330946"/>
    <w:rsid w:val="00331036"/>
    <w:rsid w:val="00332FEB"/>
    <w:rsid w:val="00334104"/>
    <w:rsid w:val="00334454"/>
    <w:rsid w:val="00334488"/>
    <w:rsid w:val="003357DF"/>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285"/>
    <w:rsid w:val="00380827"/>
    <w:rsid w:val="00380E69"/>
    <w:rsid w:val="00381DF4"/>
    <w:rsid w:val="00382F76"/>
    <w:rsid w:val="00384377"/>
    <w:rsid w:val="00384CCE"/>
    <w:rsid w:val="00385C29"/>
    <w:rsid w:val="00385E01"/>
    <w:rsid w:val="00386455"/>
    <w:rsid w:val="00390AF9"/>
    <w:rsid w:val="003913E2"/>
    <w:rsid w:val="003918D3"/>
    <w:rsid w:val="003920DD"/>
    <w:rsid w:val="00393878"/>
    <w:rsid w:val="00393B8C"/>
    <w:rsid w:val="00395F4A"/>
    <w:rsid w:val="00396842"/>
    <w:rsid w:val="003A012D"/>
    <w:rsid w:val="003A2088"/>
    <w:rsid w:val="003A3599"/>
    <w:rsid w:val="003A367A"/>
    <w:rsid w:val="003A3F6B"/>
    <w:rsid w:val="003A500F"/>
    <w:rsid w:val="003A7B4B"/>
    <w:rsid w:val="003B0196"/>
    <w:rsid w:val="003B10D6"/>
    <w:rsid w:val="003B2995"/>
    <w:rsid w:val="003B3990"/>
    <w:rsid w:val="003B3F8B"/>
    <w:rsid w:val="003B58FC"/>
    <w:rsid w:val="003B5EBF"/>
    <w:rsid w:val="003B656D"/>
    <w:rsid w:val="003B66FF"/>
    <w:rsid w:val="003B7B4C"/>
    <w:rsid w:val="003C2760"/>
    <w:rsid w:val="003C2FE0"/>
    <w:rsid w:val="003C4B13"/>
    <w:rsid w:val="003C4E9B"/>
    <w:rsid w:val="003C5338"/>
    <w:rsid w:val="003C5EE0"/>
    <w:rsid w:val="003C6945"/>
    <w:rsid w:val="003C72DE"/>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D71"/>
    <w:rsid w:val="003F5E41"/>
    <w:rsid w:val="003F7058"/>
    <w:rsid w:val="004000C3"/>
    <w:rsid w:val="00401EB9"/>
    <w:rsid w:val="004030FF"/>
    <w:rsid w:val="00403938"/>
    <w:rsid w:val="00403C7A"/>
    <w:rsid w:val="00403E36"/>
    <w:rsid w:val="0040514C"/>
    <w:rsid w:val="00405FDC"/>
    <w:rsid w:val="004060E5"/>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50B37"/>
    <w:rsid w:val="0045440D"/>
    <w:rsid w:val="00455440"/>
    <w:rsid w:val="00455CEC"/>
    <w:rsid w:val="00455F60"/>
    <w:rsid w:val="00456656"/>
    <w:rsid w:val="00457089"/>
    <w:rsid w:val="004600D0"/>
    <w:rsid w:val="004620C9"/>
    <w:rsid w:val="0046339E"/>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58AF"/>
    <w:rsid w:val="0049603C"/>
    <w:rsid w:val="00496197"/>
    <w:rsid w:val="0049699E"/>
    <w:rsid w:val="00496C03"/>
    <w:rsid w:val="00497189"/>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4324"/>
    <w:rsid w:val="004D5F67"/>
    <w:rsid w:val="004D641C"/>
    <w:rsid w:val="004D7001"/>
    <w:rsid w:val="004E0D4D"/>
    <w:rsid w:val="004E1025"/>
    <w:rsid w:val="004E1640"/>
    <w:rsid w:val="004E20CF"/>
    <w:rsid w:val="004E4D7B"/>
    <w:rsid w:val="004E53DE"/>
    <w:rsid w:val="004F0EDE"/>
    <w:rsid w:val="004F1A0D"/>
    <w:rsid w:val="004F2480"/>
    <w:rsid w:val="004F49FB"/>
    <w:rsid w:val="004F4E41"/>
    <w:rsid w:val="004F51B4"/>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C2D"/>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15E3"/>
    <w:rsid w:val="00582A44"/>
    <w:rsid w:val="00582B21"/>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5592"/>
    <w:rsid w:val="005A5628"/>
    <w:rsid w:val="005B0482"/>
    <w:rsid w:val="005B1A9B"/>
    <w:rsid w:val="005B245E"/>
    <w:rsid w:val="005B2C55"/>
    <w:rsid w:val="005B303E"/>
    <w:rsid w:val="005B3813"/>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7AC8"/>
    <w:rsid w:val="005D01F6"/>
    <w:rsid w:val="005D055F"/>
    <w:rsid w:val="005D0FA0"/>
    <w:rsid w:val="005D1A0F"/>
    <w:rsid w:val="005D1A1C"/>
    <w:rsid w:val="005D1E13"/>
    <w:rsid w:val="005D308E"/>
    <w:rsid w:val="005D3F61"/>
    <w:rsid w:val="005D4FD2"/>
    <w:rsid w:val="005D52F2"/>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4BB4"/>
    <w:rsid w:val="005F4D2C"/>
    <w:rsid w:val="005F5948"/>
    <w:rsid w:val="005F67C1"/>
    <w:rsid w:val="005F6ECD"/>
    <w:rsid w:val="0060631C"/>
    <w:rsid w:val="00607C74"/>
    <w:rsid w:val="00607F62"/>
    <w:rsid w:val="00610551"/>
    <w:rsid w:val="00610B18"/>
    <w:rsid w:val="00610D9E"/>
    <w:rsid w:val="00611624"/>
    <w:rsid w:val="00611C65"/>
    <w:rsid w:val="00612B38"/>
    <w:rsid w:val="00612D51"/>
    <w:rsid w:val="00613058"/>
    <w:rsid w:val="006140C1"/>
    <w:rsid w:val="00614729"/>
    <w:rsid w:val="00614DDD"/>
    <w:rsid w:val="006159F6"/>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D39"/>
    <w:rsid w:val="006414AC"/>
    <w:rsid w:val="006420A4"/>
    <w:rsid w:val="006422EE"/>
    <w:rsid w:val="006424AE"/>
    <w:rsid w:val="006431E4"/>
    <w:rsid w:val="0064445E"/>
    <w:rsid w:val="006455F6"/>
    <w:rsid w:val="00645612"/>
    <w:rsid w:val="00646F12"/>
    <w:rsid w:val="006472CE"/>
    <w:rsid w:val="0064769D"/>
    <w:rsid w:val="0065048D"/>
    <w:rsid w:val="00650A52"/>
    <w:rsid w:val="00652A23"/>
    <w:rsid w:val="00653787"/>
    <w:rsid w:val="006537EB"/>
    <w:rsid w:val="00654373"/>
    <w:rsid w:val="00654756"/>
    <w:rsid w:val="00654A57"/>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80326"/>
    <w:rsid w:val="00680517"/>
    <w:rsid w:val="00680602"/>
    <w:rsid w:val="00681C2C"/>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71EA"/>
    <w:rsid w:val="006B77C6"/>
    <w:rsid w:val="006C2045"/>
    <w:rsid w:val="006C25CE"/>
    <w:rsid w:val="006C29D3"/>
    <w:rsid w:val="006C499D"/>
    <w:rsid w:val="006C5AC9"/>
    <w:rsid w:val="006C5CFF"/>
    <w:rsid w:val="006C5DB7"/>
    <w:rsid w:val="006C6143"/>
    <w:rsid w:val="006C7581"/>
    <w:rsid w:val="006C780C"/>
    <w:rsid w:val="006D34DC"/>
    <w:rsid w:val="006D38DB"/>
    <w:rsid w:val="006D47C9"/>
    <w:rsid w:val="006D49CF"/>
    <w:rsid w:val="006D5198"/>
    <w:rsid w:val="006D562D"/>
    <w:rsid w:val="006D7588"/>
    <w:rsid w:val="006E1571"/>
    <w:rsid w:val="006E15F9"/>
    <w:rsid w:val="006E1807"/>
    <w:rsid w:val="006E1A61"/>
    <w:rsid w:val="006E295B"/>
    <w:rsid w:val="006E29F4"/>
    <w:rsid w:val="006E2E3C"/>
    <w:rsid w:val="006E5095"/>
    <w:rsid w:val="006E512B"/>
    <w:rsid w:val="006E6666"/>
    <w:rsid w:val="006E7324"/>
    <w:rsid w:val="006E7A90"/>
    <w:rsid w:val="006E7BBF"/>
    <w:rsid w:val="006F044F"/>
    <w:rsid w:val="006F05B5"/>
    <w:rsid w:val="006F124F"/>
    <w:rsid w:val="006F1B51"/>
    <w:rsid w:val="006F2039"/>
    <w:rsid w:val="006F268F"/>
    <w:rsid w:val="006F3AB5"/>
    <w:rsid w:val="006F42DE"/>
    <w:rsid w:val="006F48AA"/>
    <w:rsid w:val="006F7A74"/>
    <w:rsid w:val="0070084B"/>
    <w:rsid w:val="007014B6"/>
    <w:rsid w:val="00701B5E"/>
    <w:rsid w:val="00701F9F"/>
    <w:rsid w:val="0070279B"/>
    <w:rsid w:val="00702CFD"/>
    <w:rsid w:val="0070484B"/>
    <w:rsid w:val="00704D87"/>
    <w:rsid w:val="00705678"/>
    <w:rsid w:val="00705EF4"/>
    <w:rsid w:val="007068D8"/>
    <w:rsid w:val="00706D41"/>
    <w:rsid w:val="00706EF8"/>
    <w:rsid w:val="00707736"/>
    <w:rsid w:val="00710048"/>
    <w:rsid w:val="00710929"/>
    <w:rsid w:val="007110B4"/>
    <w:rsid w:val="007114DB"/>
    <w:rsid w:val="0071190B"/>
    <w:rsid w:val="00713514"/>
    <w:rsid w:val="007139D8"/>
    <w:rsid w:val="00713CAA"/>
    <w:rsid w:val="00714DC0"/>
    <w:rsid w:val="00716EEE"/>
    <w:rsid w:val="00716F4C"/>
    <w:rsid w:val="00722550"/>
    <w:rsid w:val="00723252"/>
    <w:rsid w:val="00723364"/>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6190"/>
    <w:rsid w:val="007B7564"/>
    <w:rsid w:val="007B7DF7"/>
    <w:rsid w:val="007C01E2"/>
    <w:rsid w:val="007C05AF"/>
    <w:rsid w:val="007C0791"/>
    <w:rsid w:val="007C118C"/>
    <w:rsid w:val="007C14C5"/>
    <w:rsid w:val="007C231C"/>
    <w:rsid w:val="007C3E81"/>
    <w:rsid w:val="007C4522"/>
    <w:rsid w:val="007C545B"/>
    <w:rsid w:val="007C76F8"/>
    <w:rsid w:val="007D05F9"/>
    <w:rsid w:val="007D0A66"/>
    <w:rsid w:val="007D366D"/>
    <w:rsid w:val="007D37B3"/>
    <w:rsid w:val="007D49EC"/>
    <w:rsid w:val="007D5380"/>
    <w:rsid w:val="007D5B6F"/>
    <w:rsid w:val="007D6015"/>
    <w:rsid w:val="007D6DFA"/>
    <w:rsid w:val="007D718A"/>
    <w:rsid w:val="007E0EC9"/>
    <w:rsid w:val="007E1C8F"/>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339E"/>
    <w:rsid w:val="00804029"/>
    <w:rsid w:val="008044AA"/>
    <w:rsid w:val="0080584C"/>
    <w:rsid w:val="00806751"/>
    <w:rsid w:val="00810DA7"/>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300FB"/>
    <w:rsid w:val="00830C56"/>
    <w:rsid w:val="008310C1"/>
    <w:rsid w:val="00831677"/>
    <w:rsid w:val="008316C1"/>
    <w:rsid w:val="008320C0"/>
    <w:rsid w:val="008354AB"/>
    <w:rsid w:val="008363CA"/>
    <w:rsid w:val="0083737B"/>
    <w:rsid w:val="00837732"/>
    <w:rsid w:val="00837ECA"/>
    <w:rsid w:val="00840C28"/>
    <w:rsid w:val="00841BDC"/>
    <w:rsid w:val="00842238"/>
    <w:rsid w:val="0084232F"/>
    <w:rsid w:val="00842A1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F9"/>
    <w:rsid w:val="0085534A"/>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34C"/>
    <w:rsid w:val="00867C37"/>
    <w:rsid w:val="00870304"/>
    <w:rsid w:val="00870C67"/>
    <w:rsid w:val="00872AA7"/>
    <w:rsid w:val="00874153"/>
    <w:rsid w:val="00875C05"/>
    <w:rsid w:val="008760DE"/>
    <w:rsid w:val="00876CA4"/>
    <w:rsid w:val="00880F6F"/>
    <w:rsid w:val="00882B1B"/>
    <w:rsid w:val="00882DB7"/>
    <w:rsid w:val="008834F2"/>
    <w:rsid w:val="00883801"/>
    <w:rsid w:val="0088423D"/>
    <w:rsid w:val="00884930"/>
    <w:rsid w:val="00885060"/>
    <w:rsid w:val="0088534A"/>
    <w:rsid w:val="00885ED5"/>
    <w:rsid w:val="0088708C"/>
    <w:rsid w:val="008873FC"/>
    <w:rsid w:val="00887F7F"/>
    <w:rsid w:val="008928AB"/>
    <w:rsid w:val="00893895"/>
    <w:rsid w:val="0089399E"/>
    <w:rsid w:val="00893B9D"/>
    <w:rsid w:val="00894761"/>
    <w:rsid w:val="008947A5"/>
    <w:rsid w:val="00897A93"/>
    <w:rsid w:val="008A1F13"/>
    <w:rsid w:val="008A26BD"/>
    <w:rsid w:val="008A3675"/>
    <w:rsid w:val="008A488A"/>
    <w:rsid w:val="008A5202"/>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E43"/>
    <w:rsid w:val="008E00C2"/>
    <w:rsid w:val="008E0C31"/>
    <w:rsid w:val="008E0F12"/>
    <w:rsid w:val="008E25F4"/>
    <w:rsid w:val="008E30E3"/>
    <w:rsid w:val="008E30FF"/>
    <w:rsid w:val="008E41C4"/>
    <w:rsid w:val="008E4AD6"/>
    <w:rsid w:val="008E5F19"/>
    <w:rsid w:val="008E7B3F"/>
    <w:rsid w:val="008F0225"/>
    <w:rsid w:val="008F0B2E"/>
    <w:rsid w:val="008F1F93"/>
    <w:rsid w:val="008F2E93"/>
    <w:rsid w:val="008F2F8D"/>
    <w:rsid w:val="008F32E4"/>
    <w:rsid w:val="008F4F42"/>
    <w:rsid w:val="008F7D7C"/>
    <w:rsid w:val="00900C2C"/>
    <w:rsid w:val="0090185D"/>
    <w:rsid w:val="00902385"/>
    <w:rsid w:val="00902809"/>
    <w:rsid w:val="00902AE5"/>
    <w:rsid w:val="00902CB8"/>
    <w:rsid w:val="0090645A"/>
    <w:rsid w:val="0091078C"/>
    <w:rsid w:val="00910794"/>
    <w:rsid w:val="00913C6F"/>
    <w:rsid w:val="009141D5"/>
    <w:rsid w:val="0091420E"/>
    <w:rsid w:val="00917817"/>
    <w:rsid w:val="009203F0"/>
    <w:rsid w:val="009245B0"/>
    <w:rsid w:val="009256EA"/>
    <w:rsid w:val="00931075"/>
    <w:rsid w:val="00936B17"/>
    <w:rsid w:val="00936EFB"/>
    <w:rsid w:val="0093725B"/>
    <w:rsid w:val="00937643"/>
    <w:rsid w:val="00942D21"/>
    <w:rsid w:val="00942FA1"/>
    <w:rsid w:val="009432DA"/>
    <w:rsid w:val="009435D7"/>
    <w:rsid w:val="0094446D"/>
    <w:rsid w:val="0094493F"/>
    <w:rsid w:val="00945F2F"/>
    <w:rsid w:val="0094618D"/>
    <w:rsid w:val="00946CC0"/>
    <w:rsid w:val="00947CFD"/>
    <w:rsid w:val="0095207E"/>
    <w:rsid w:val="00952287"/>
    <w:rsid w:val="0095323B"/>
    <w:rsid w:val="009538EE"/>
    <w:rsid w:val="00954358"/>
    <w:rsid w:val="009560C6"/>
    <w:rsid w:val="009574BC"/>
    <w:rsid w:val="00957952"/>
    <w:rsid w:val="00957C24"/>
    <w:rsid w:val="00957EC6"/>
    <w:rsid w:val="00960B88"/>
    <w:rsid w:val="00960DB4"/>
    <w:rsid w:val="009610E3"/>
    <w:rsid w:val="00961578"/>
    <w:rsid w:val="0096172E"/>
    <w:rsid w:val="00961B34"/>
    <w:rsid w:val="009629CF"/>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DE4"/>
    <w:rsid w:val="0098300E"/>
    <w:rsid w:val="00983FDF"/>
    <w:rsid w:val="00984039"/>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A1F"/>
    <w:rsid w:val="009A4CA1"/>
    <w:rsid w:val="009A59BD"/>
    <w:rsid w:val="009A5C48"/>
    <w:rsid w:val="009A68C3"/>
    <w:rsid w:val="009A6A46"/>
    <w:rsid w:val="009A6C37"/>
    <w:rsid w:val="009A78C6"/>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E05E7"/>
    <w:rsid w:val="009E0F4E"/>
    <w:rsid w:val="009E49AD"/>
    <w:rsid w:val="009E5086"/>
    <w:rsid w:val="009F025E"/>
    <w:rsid w:val="009F0CA9"/>
    <w:rsid w:val="009F0D32"/>
    <w:rsid w:val="009F1080"/>
    <w:rsid w:val="009F12E1"/>
    <w:rsid w:val="009F186A"/>
    <w:rsid w:val="009F327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1D48"/>
    <w:rsid w:val="00A2210A"/>
    <w:rsid w:val="00A22831"/>
    <w:rsid w:val="00A26700"/>
    <w:rsid w:val="00A30513"/>
    <w:rsid w:val="00A32B60"/>
    <w:rsid w:val="00A338C5"/>
    <w:rsid w:val="00A35BA4"/>
    <w:rsid w:val="00A35C1B"/>
    <w:rsid w:val="00A376FA"/>
    <w:rsid w:val="00A37969"/>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AEA"/>
    <w:rsid w:val="00A47BE6"/>
    <w:rsid w:val="00A50566"/>
    <w:rsid w:val="00A54229"/>
    <w:rsid w:val="00A54DF3"/>
    <w:rsid w:val="00A54E15"/>
    <w:rsid w:val="00A5585C"/>
    <w:rsid w:val="00A55D1F"/>
    <w:rsid w:val="00A56AB7"/>
    <w:rsid w:val="00A56F3B"/>
    <w:rsid w:val="00A57338"/>
    <w:rsid w:val="00A61CC0"/>
    <w:rsid w:val="00A62FB7"/>
    <w:rsid w:val="00A63098"/>
    <w:rsid w:val="00A63F25"/>
    <w:rsid w:val="00A64F65"/>
    <w:rsid w:val="00A651B7"/>
    <w:rsid w:val="00A65375"/>
    <w:rsid w:val="00A659E9"/>
    <w:rsid w:val="00A6683F"/>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B48"/>
    <w:rsid w:val="00AB1692"/>
    <w:rsid w:val="00AB18C3"/>
    <w:rsid w:val="00AB228D"/>
    <w:rsid w:val="00AB2A30"/>
    <w:rsid w:val="00AB5D99"/>
    <w:rsid w:val="00AB7C31"/>
    <w:rsid w:val="00AB7FDA"/>
    <w:rsid w:val="00AC096F"/>
    <w:rsid w:val="00AC0F8D"/>
    <w:rsid w:val="00AC15E6"/>
    <w:rsid w:val="00AC2F42"/>
    <w:rsid w:val="00AC3C58"/>
    <w:rsid w:val="00AC69AC"/>
    <w:rsid w:val="00AC6F08"/>
    <w:rsid w:val="00AC780B"/>
    <w:rsid w:val="00AC7ABE"/>
    <w:rsid w:val="00AD0946"/>
    <w:rsid w:val="00AD127E"/>
    <w:rsid w:val="00AD29E1"/>
    <w:rsid w:val="00AD3930"/>
    <w:rsid w:val="00AD4370"/>
    <w:rsid w:val="00AD638F"/>
    <w:rsid w:val="00AE02C6"/>
    <w:rsid w:val="00AE0A22"/>
    <w:rsid w:val="00AE14EB"/>
    <w:rsid w:val="00AE3781"/>
    <w:rsid w:val="00AE3B69"/>
    <w:rsid w:val="00AE4124"/>
    <w:rsid w:val="00AE4B41"/>
    <w:rsid w:val="00AE5AB2"/>
    <w:rsid w:val="00AE68CA"/>
    <w:rsid w:val="00AE74B5"/>
    <w:rsid w:val="00AF053D"/>
    <w:rsid w:val="00AF31ED"/>
    <w:rsid w:val="00AF361C"/>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7EB"/>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592"/>
    <w:rsid w:val="00B22BC9"/>
    <w:rsid w:val="00B27ED2"/>
    <w:rsid w:val="00B3026C"/>
    <w:rsid w:val="00B33A19"/>
    <w:rsid w:val="00B33B1A"/>
    <w:rsid w:val="00B34252"/>
    <w:rsid w:val="00B349E5"/>
    <w:rsid w:val="00B3565E"/>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8066C"/>
    <w:rsid w:val="00B810AE"/>
    <w:rsid w:val="00B81A5C"/>
    <w:rsid w:val="00B82AC5"/>
    <w:rsid w:val="00B82BB2"/>
    <w:rsid w:val="00B83358"/>
    <w:rsid w:val="00B8380B"/>
    <w:rsid w:val="00B841D3"/>
    <w:rsid w:val="00B84A8A"/>
    <w:rsid w:val="00B901AF"/>
    <w:rsid w:val="00B902D2"/>
    <w:rsid w:val="00B90C0B"/>
    <w:rsid w:val="00B92419"/>
    <w:rsid w:val="00B92ECC"/>
    <w:rsid w:val="00B960FA"/>
    <w:rsid w:val="00B96AA5"/>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28B"/>
    <w:rsid w:val="00BB3E99"/>
    <w:rsid w:val="00BB406A"/>
    <w:rsid w:val="00BB4851"/>
    <w:rsid w:val="00BB60CE"/>
    <w:rsid w:val="00BB76F4"/>
    <w:rsid w:val="00BC0B5F"/>
    <w:rsid w:val="00BC11F9"/>
    <w:rsid w:val="00BC3708"/>
    <w:rsid w:val="00BC3D35"/>
    <w:rsid w:val="00BC4857"/>
    <w:rsid w:val="00BC6A14"/>
    <w:rsid w:val="00BC7A4E"/>
    <w:rsid w:val="00BD1675"/>
    <w:rsid w:val="00BD2DC5"/>
    <w:rsid w:val="00BD40F8"/>
    <w:rsid w:val="00BD4841"/>
    <w:rsid w:val="00BD4885"/>
    <w:rsid w:val="00BD6077"/>
    <w:rsid w:val="00BD6E75"/>
    <w:rsid w:val="00BD708F"/>
    <w:rsid w:val="00BE0302"/>
    <w:rsid w:val="00BE1972"/>
    <w:rsid w:val="00BE1E6F"/>
    <w:rsid w:val="00BE2032"/>
    <w:rsid w:val="00BE23D6"/>
    <w:rsid w:val="00BE2CB2"/>
    <w:rsid w:val="00BE37AB"/>
    <w:rsid w:val="00BE43BC"/>
    <w:rsid w:val="00BE50D4"/>
    <w:rsid w:val="00BE580E"/>
    <w:rsid w:val="00BE62BE"/>
    <w:rsid w:val="00BE6E13"/>
    <w:rsid w:val="00BE6FE7"/>
    <w:rsid w:val="00BF05D7"/>
    <w:rsid w:val="00BF11CA"/>
    <w:rsid w:val="00BF4E38"/>
    <w:rsid w:val="00C005AD"/>
    <w:rsid w:val="00C012E1"/>
    <w:rsid w:val="00C01D0B"/>
    <w:rsid w:val="00C0254E"/>
    <w:rsid w:val="00C03475"/>
    <w:rsid w:val="00C04312"/>
    <w:rsid w:val="00C05515"/>
    <w:rsid w:val="00C06007"/>
    <w:rsid w:val="00C06E72"/>
    <w:rsid w:val="00C0786D"/>
    <w:rsid w:val="00C121FE"/>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53C"/>
    <w:rsid w:val="00C22D96"/>
    <w:rsid w:val="00C22DBA"/>
    <w:rsid w:val="00C30269"/>
    <w:rsid w:val="00C32015"/>
    <w:rsid w:val="00C32DE0"/>
    <w:rsid w:val="00C345B6"/>
    <w:rsid w:val="00C35CFF"/>
    <w:rsid w:val="00C3675B"/>
    <w:rsid w:val="00C36CE9"/>
    <w:rsid w:val="00C378B3"/>
    <w:rsid w:val="00C4177C"/>
    <w:rsid w:val="00C41FA9"/>
    <w:rsid w:val="00C4202B"/>
    <w:rsid w:val="00C42296"/>
    <w:rsid w:val="00C4243E"/>
    <w:rsid w:val="00C42F1B"/>
    <w:rsid w:val="00C4593D"/>
    <w:rsid w:val="00C467C1"/>
    <w:rsid w:val="00C46C60"/>
    <w:rsid w:val="00C46FBA"/>
    <w:rsid w:val="00C47EE7"/>
    <w:rsid w:val="00C541FD"/>
    <w:rsid w:val="00C56312"/>
    <w:rsid w:val="00C63165"/>
    <w:rsid w:val="00C64741"/>
    <w:rsid w:val="00C65E4F"/>
    <w:rsid w:val="00C672B1"/>
    <w:rsid w:val="00C70079"/>
    <w:rsid w:val="00C70421"/>
    <w:rsid w:val="00C7398A"/>
    <w:rsid w:val="00C74514"/>
    <w:rsid w:val="00C74BB2"/>
    <w:rsid w:val="00C750B2"/>
    <w:rsid w:val="00C75D6A"/>
    <w:rsid w:val="00C80102"/>
    <w:rsid w:val="00C80C90"/>
    <w:rsid w:val="00C81079"/>
    <w:rsid w:val="00C812EC"/>
    <w:rsid w:val="00C813A4"/>
    <w:rsid w:val="00C81EE3"/>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7C9F"/>
    <w:rsid w:val="00CC1392"/>
    <w:rsid w:val="00CC1AF1"/>
    <w:rsid w:val="00CC3347"/>
    <w:rsid w:val="00CC5ADB"/>
    <w:rsid w:val="00CC5B5F"/>
    <w:rsid w:val="00CC774F"/>
    <w:rsid w:val="00CC7914"/>
    <w:rsid w:val="00CC792C"/>
    <w:rsid w:val="00CD44D7"/>
    <w:rsid w:val="00CD5800"/>
    <w:rsid w:val="00CD714D"/>
    <w:rsid w:val="00CD7E2B"/>
    <w:rsid w:val="00CE06B6"/>
    <w:rsid w:val="00CE2274"/>
    <w:rsid w:val="00CE24D8"/>
    <w:rsid w:val="00CE2AB5"/>
    <w:rsid w:val="00CE2FE7"/>
    <w:rsid w:val="00CE4617"/>
    <w:rsid w:val="00CE4B69"/>
    <w:rsid w:val="00CE4FAA"/>
    <w:rsid w:val="00CE6A8F"/>
    <w:rsid w:val="00CE72D2"/>
    <w:rsid w:val="00CF3107"/>
    <w:rsid w:val="00CF32B3"/>
    <w:rsid w:val="00CF330E"/>
    <w:rsid w:val="00CF55C7"/>
    <w:rsid w:val="00CF5DE8"/>
    <w:rsid w:val="00CF6E37"/>
    <w:rsid w:val="00CF75ED"/>
    <w:rsid w:val="00CF7FD9"/>
    <w:rsid w:val="00D000D9"/>
    <w:rsid w:val="00D002CE"/>
    <w:rsid w:val="00D00B3B"/>
    <w:rsid w:val="00D01417"/>
    <w:rsid w:val="00D02720"/>
    <w:rsid w:val="00D0337E"/>
    <w:rsid w:val="00D03DCA"/>
    <w:rsid w:val="00D04519"/>
    <w:rsid w:val="00D04B83"/>
    <w:rsid w:val="00D05348"/>
    <w:rsid w:val="00D072C4"/>
    <w:rsid w:val="00D10FB2"/>
    <w:rsid w:val="00D1157E"/>
    <w:rsid w:val="00D14AFF"/>
    <w:rsid w:val="00D14C29"/>
    <w:rsid w:val="00D16B7C"/>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2CF"/>
    <w:rsid w:val="00D40F37"/>
    <w:rsid w:val="00D42FB2"/>
    <w:rsid w:val="00D43455"/>
    <w:rsid w:val="00D43B6F"/>
    <w:rsid w:val="00D45824"/>
    <w:rsid w:val="00D46F3C"/>
    <w:rsid w:val="00D473BE"/>
    <w:rsid w:val="00D51029"/>
    <w:rsid w:val="00D51F42"/>
    <w:rsid w:val="00D52020"/>
    <w:rsid w:val="00D52B2F"/>
    <w:rsid w:val="00D555CE"/>
    <w:rsid w:val="00D56BD1"/>
    <w:rsid w:val="00D56E0E"/>
    <w:rsid w:val="00D579DA"/>
    <w:rsid w:val="00D60177"/>
    <w:rsid w:val="00D6116A"/>
    <w:rsid w:val="00D62137"/>
    <w:rsid w:val="00D62543"/>
    <w:rsid w:val="00D63F74"/>
    <w:rsid w:val="00D6432E"/>
    <w:rsid w:val="00D6501A"/>
    <w:rsid w:val="00D65AAD"/>
    <w:rsid w:val="00D65D42"/>
    <w:rsid w:val="00D66335"/>
    <w:rsid w:val="00D67536"/>
    <w:rsid w:val="00D67C4D"/>
    <w:rsid w:val="00D67F92"/>
    <w:rsid w:val="00D70E53"/>
    <w:rsid w:val="00D70E8C"/>
    <w:rsid w:val="00D7120A"/>
    <w:rsid w:val="00D71C4D"/>
    <w:rsid w:val="00D7285A"/>
    <w:rsid w:val="00D73847"/>
    <w:rsid w:val="00D7444F"/>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319D"/>
    <w:rsid w:val="00D939E1"/>
    <w:rsid w:val="00D93FB2"/>
    <w:rsid w:val="00D950C2"/>
    <w:rsid w:val="00D95C60"/>
    <w:rsid w:val="00D96C89"/>
    <w:rsid w:val="00D9701A"/>
    <w:rsid w:val="00D97D3D"/>
    <w:rsid w:val="00D97FBA"/>
    <w:rsid w:val="00DA0989"/>
    <w:rsid w:val="00DA10BD"/>
    <w:rsid w:val="00DA11A4"/>
    <w:rsid w:val="00DA1EBF"/>
    <w:rsid w:val="00DA22DA"/>
    <w:rsid w:val="00DA24A4"/>
    <w:rsid w:val="00DA278B"/>
    <w:rsid w:val="00DA29F1"/>
    <w:rsid w:val="00DA2DD8"/>
    <w:rsid w:val="00DA3216"/>
    <w:rsid w:val="00DA3A22"/>
    <w:rsid w:val="00DA4599"/>
    <w:rsid w:val="00DA4E51"/>
    <w:rsid w:val="00DA53ED"/>
    <w:rsid w:val="00DA576E"/>
    <w:rsid w:val="00DA5869"/>
    <w:rsid w:val="00DA5C81"/>
    <w:rsid w:val="00DA633D"/>
    <w:rsid w:val="00DA6908"/>
    <w:rsid w:val="00DA6B6B"/>
    <w:rsid w:val="00DA71F3"/>
    <w:rsid w:val="00DB0268"/>
    <w:rsid w:val="00DB07D4"/>
    <w:rsid w:val="00DB0E41"/>
    <w:rsid w:val="00DB1533"/>
    <w:rsid w:val="00DB1B38"/>
    <w:rsid w:val="00DB205B"/>
    <w:rsid w:val="00DB2195"/>
    <w:rsid w:val="00DB2896"/>
    <w:rsid w:val="00DB2F26"/>
    <w:rsid w:val="00DB301B"/>
    <w:rsid w:val="00DB35CA"/>
    <w:rsid w:val="00DB367C"/>
    <w:rsid w:val="00DB41C6"/>
    <w:rsid w:val="00DB50BD"/>
    <w:rsid w:val="00DB6A5F"/>
    <w:rsid w:val="00DC0770"/>
    <w:rsid w:val="00DC0E9D"/>
    <w:rsid w:val="00DC0EED"/>
    <w:rsid w:val="00DC33B3"/>
    <w:rsid w:val="00DC5748"/>
    <w:rsid w:val="00DC6799"/>
    <w:rsid w:val="00DC7B4D"/>
    <w:rsid w:val="00DD0533"/>
    <w:rsid w:val="00DD08C0"/>
    <w:rsid w:val="00DD3801"/>
    <w:rsid w:val="00DD4893"/>
    <w:rsid w:val="00DD4FD1"/>
    <w:rsid w:val="00DD6F5B"/>
    <w:rsid w:val="00DD70D2"/>
    <w:rsid w:val="00DD77C7"/>
    <w:rsid w:val="00DD7C18"/>
    <w:rsid w:val="00DE0BBE"/>
    <w:rsid w:val="00DE3048"/>
    <w:rsid w:val="00DE3090"/>
    <w:rsid w:val="00DE37F8"/>
    <w:rsid w:val="00DE4759"/>
    <w:rsid w:val="00DE5451"/>
    <w:rsid w:val="00DE58E8"/>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38B2"/>
    <w:rsid w:val="00E0649C"/>
    <w:rsid w:val="00E1050D"/>
    <w:rsid w:val="00E10FEF"/>
    <w:rsid w:val="00E12698"/>
    <w:rsid w:val="00E15B89"/>
    <w:rsid w:val="00E162CC"/>
    <w:rsid w:val="00E209D8"/>
    <w:rsid w:val="00E21F51"/>
    <w:rsid w:val="00E243F7"/>
    <w:rsid w:val="00E25187"/>
    <w:rsid w:val="00E2615F"/>
    <w:rsid w:val="00E327A8"/>
    <w:rsid w:val="00E328DC"/>
    <w:rsid w:val="00E32AAC"/>
    <w:rsid w:val="00E33074"/>
    <w:rsid w:val="00E33753"/>
    <w:rsid w:val="00E33797"/>
    <w:rsid w:val="00E3430D"/>
    <w:rsid w:val="00E35032"/>
    <w:rsid w:val="00E354F5"/>
    <w:rsid w:val="00E359B7"/>
    <w:rsid w:val="00E35D7B"/>
    <w:rsid w:val="00E370F1"/>
    <w:rsid w:val="00E3748B"/>
    <w:rsid w:val="00E415E8"/>
    <w:rsid w:val="00E4200D"/>
    <w:rsid w:val="00E434AA"/>
    <w:rsid w:val="00E43D33"/>
    <w:rsid w:val="00E450EB"/>
    <w:rsid w:val="00E460B0"/>
    <w:rsid w:val="00E46B35"/>
    <w:rsid w:val="00E4729C"/>
    <w:rsid w:val="00E500F0"/>
    <w:rsid w:val="00E50409"/>
    <w:rsid w:val="00E50CB7"/>
    <w:rsid w:val="00E51A80"/>
    <w:rsid w:val="00E51C2B"/>
    <w:rsid w:val="00E51DAF"/>
    <w:rsid w:val="00E52B6E"/>
    <w:rsid w:val="00E533FA"/>
    <w:rsid w:val="00E53455"/>
    <w:rsid w:val="00E5426D"/>
    <w:rsid w:val="00E54B03"/>
    <w:rsid w:val="00E54CB1"/>
    <w:rsid w:val="00E55161"/>
    <w:rsid w:val="00E56342"/>
    <w:rsid w:val="00E579C9"/>
    <w:rsid w:val="00E57B2A"/>
    <w:rsid w:val="00E60069"/>
    <w:rsid w:val="00E61291"/>
    <w:rsid w:val="00E61C78"/>
    <w:rsid w:val="00E61C90"/>
    <w:rsid w:val="00E62797"/>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E86"/>
    <w:rsid w:val="00EA6640"/>
    <w:rsid w:val="00EA686D"/>
    <w:rsid w:val="00EA7187"/>
    <w:rsid w:val="00EB07F2"/>
    <w:rsid w:val="00EB0CFE"/>
    <w:rsid w:val="00EB122B"/>
    <w:rsid w:val="00EB150F"/>
    <w:rsid w:val="00EB1FDF"/>
    <w:rsid w:val="00EB3688"/>
    <w:rsid w:val="00EB50DA"/>
    <w:rsid w:val="00EB6DD7"/>
    <w:rsid w:val="00EB6F1A"/>
    <w:rsid w:val="00EC08CD"/>
    <w:rsid w:val="00EC18FA"/>
    <w:rsid w:val="00EC21A2"/>
    <w:rsid w:val="00EC264F"/>
    <w:rsid w:val="00EC2934"/>
    <w:rsid w:val="00EC2FB2"/>
    <w:rsid w:val="00EC44E0"/>
    <w:rsid w:val="00EC4B71"/>
    <w:rsid w:val="00EC518A"/>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4B54"/>
    <w:rsid w:val="00EE4EB6"/>
    <w:rsid w:val="00EF0E73"/>
    <w:rsid w:val="00EF10B9"/>
    <w:rsid w:val="00EF10FC"/>
    <w:rsid w:val="00EF1A1A"/>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94D"/>
    <w:rsid w:val="00F0297B"/>
    <w:rsid w:val="00F034D5"/>
    <w:rsid w:val="00F04223"/>
    <w:rsid w:val="00F0436C"/>
    <w:rsid w:val="00F0453B"/>
    <w:rsid w:val="00F0503B"/>
    <w:rsid w:val="00F06292"/>
    <w:rsid w:val="00F07164"/>
    <w:rsid w:val="00F10219"/>
    <w:rsid w:val="00F1094A"/>
    <w:rsid w:val="00F11881"/>
    <w:rsid w:val="00F125FD"/>
    <w:rsid w:val="00F129BD"/>
    <w:rsid w:val="00F12F12"/>
    <w:rsid w:val="00F14D00"/>
    <w:rsid w:val="00F14D65"/>
    <w:rsid w:val="00F152F3"/>
    <w:rsid w:val="00F16113"/>
    <w:rsid w:val="00F163C1"/>
    <w:rsid w:val="00F16877"/>
    <w:rsid w:val="00F22638"/>
    <w:rsid w:val="00F22EFE"/>
    <w:rsid w:val="00F23141"/>
    <w:rsid w:val="00F233E1"/>
    <w:rsid w:val="00F2516F"/>
    <w:rsid w:val="00F25D0B"/>
    <w:rsid w:val="00F25F4C"/>
    <w:rsid w:val="00F277D3"/>
    <w:rsid w:val="00F32B8D"/>
    <w:rsid w:val="00F333B3"/>
    <w:rsid w:val="00F33FA3"/>
    <w:rsid w:val="00F34E68"/>
    <w:rsid w:val="00F40A42"/>
    <w:rsid w:val="00F417D5"/>
    <w:rsid w:val="00F4289B"/>
    <w:rsid w:val="00F43547"/>
    <w:rsid w:val="00F43801"/>
    <w:rsid w:val="00F443E3"/>
    <w:rsid w:val="00F44D33"/>
    <w:rsid w:val="00F45758"/>
    <w:rsid w:val="00F462F7"/>
    <w:rsid w:val="00F47F4C"/>
    <w:rsid w:val="00F52039"/>
    <w:rsid w:val="00F5340C"/>
    <w:rsid w:val="00F54180"/>
    <w:rsid w:val="00F56830"/>
    <w:rsid w:val="00F5707E"/>
    <w:rsid w:val="00F618DC"/>
    <w:rsid w:val="00F62AE2"/>
    <w:rsid w:val="00F62D96"/>
    <w:rsid w:val="00F62EBB"/>
    <w:rsid w:val="00F635AE"/>
    <w:rsid w:val="00F63898"/>
    <w:rsid w:val="00F638AF"/>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EC"/>
    <w:rsid w:val="00F82F02"/>
    <w:rsid w:val="00F82F2A"/>
    <w:rsid w:val="00F87549"/>
    <w:rsid w:val="00F9338A"/>
    <w:rsid w:val="00F94CE5"/>
    <w:rsid w:val="00F955F1"/>
    <w:rsid w:val="00F977FD"/>
    <w:rsid w:val="00F97AEF"/>
    <w:rsid w:val="00FA0420"/>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26DC"/>
    <w:rsid w:val="00FC34DD"/>
    <w:rsid w:val="00FC3B67"/>
    <w:rsid w:val="00FC4664"/>
    <w:rsid w:val="00FC4B29"/>
    <w:rsid w:val="00FC51DF"/>
    <w:rsid w:val="00FC5252"/>
    <w:rsid w:val="00FC5BA3"/>
    <w:rsid w:val="00FC5CE4"/>
    <w:rsid w:val="00FC63C0"/>
    <w:rsid w:val="00FC72AA"/>
    <w:rsid w:val="00FC751A"/>
    <w:rsid w:val="00FC7841"/>
    <w:rsid w:val="00FC787A"/>
    <w:rsid w:val="00FD00D7"/>
    <w:rsid w:val="00FD07E5"/>
    <w:rsid w:val="00FD2211"/>
    <w:rsid w:val="00FD2296"/>
    <w:rsid w:val="00FD2C85"/>
    <w:rsid w:val="00FD2E11"/>
    <w:rsid w:val="00FD3625"/>
    <w:rsid w:val="00FD3FC4"/>
    <w:rsid w:val="00FD4408"/>
    <w:rsid w:val="00FD490F"/>
    <w:rsid w:val="00FD4987"/>
    <w:rsid w:val="00FE04DA"/>
    <w:rsid w:val="00FE0718"/>
    <w:rsid w:val="00FE190E"/>
    <w:rsid w:val="00FE3CF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42B73"/>
    <w:pPr>
      <w:numPr>
        <w:numId w:val="4"/>
      </w:numPr>
      <w:tabs>
        <w:tab w:val="left" w:pos="426"/>
      </w:tabs>
      <w:spacing w:line="276" w:lineRule="auto"/>
      <w:ind w:right="-143"/>
      <w:jc w:val="both"/>
      <w:outlineLvl w:val="0"/>
    </w:pPr>
    <w:rPr>
      <w:rFonts w:asciiTheme="minorHAnsi" w:hAnsiTheme="minorHAnsi" w:cs="Arial"/>
      <w:b/>
      <w:sz w:val="24"/>
      <w:szCs w:val="24"/>
    </w:rPr>
  </w:style>
  <w:style w:type="paragraph" w:styleId="Heading2">
    <w:name w:val="heading 2"/>
    <w:basedOn w:val="Normal"/>
    <w:next w:val="Normal"/>
    <w:qFormat/>
    <w:rsid w:val="008443D5"/>
    <w:pPr>
      <w:keepNext/>
      <w:numPr>
        <w:ilvl w:val="1"/>
        <w:numId w:val="4"/>
      </w:numPr>
      <w:spacing w:line="240" w:lineRule="auto"/>
      <w:ind w:left="860" w:hanging="434"/>
      <w:jc w:val="left"/>
      <w:outlineLvl w:val="1"/>
    </w:pPr>
    <w:rPr>
      <w:rFonts w:asciiTheme="minorHAnsi" w:hAnsiTheme="minorHAnsi" w:cstheme="minorHAnsi"/>
      <w:b/>
      <w:bCs/>
      <w:iCs/>
      <w:sz w:val="20"/>
    </w:rPr>
  </w:style>
  <w:style w:type="paragraph" w:styleId="Heading3">
    <w:name w:val="heading 3"/>
    <w:basedOn w:val="Normal"/>
    <w:next w:val="Normal"/>
    <w:qFormat/>
    <w:rsid w:val="0007136A"/>
    <w:pPr>
      <w:keepNext/>
      <w:numPr>
        <w:ilvl w:val="2"/>
        <w:numId w:val="4"/>
      </w:numPr>
      <w:tabs>
        <w:tab w:val="left" w:pos="90"/>
      </w:tabs>
      <w:autoSpaceDE w:val="0"/>
      <w:autoSpaceDN w:val="0"/>
      <w:ind w:firstLine="18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42B73"/>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AB6D-7901-674D-AE65-94CE3D4B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4</TotalTime>
  <Pages>3</Pages>
  <Words>1065</Words>
  <Characters>6073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3</cp:revision>
  <cp:lastPrinted>2017-06-18T07:08:00Z</cp:lastPrinted>
  <dcterms:created xsi:type="dcterms:W3CDTF">2017-06-18T07:10:00Z</dcterms:created>
  <dcterms:modified xsi:type="dcterms:W3CDTF">2017-06-18T07:13:00Z</dcterms:modified>
</cp:coreProperties>
</file>