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5655BADC" w:rsidR="00774038" w:rsidRPr="00113085" w:rsidRDefault="00774038" w:rsidP="00EB24AB">
      <w:pPr>
        <w:pStyle w:val="Title"/>
        <w:tabs>
          <w:tab w:val="left" w:pos="270"/>
          <w:tab w:val="left" w:pos="7200"/>
        </w:tabs>
        <w:spacing w:line="276" w:lineRule="auto"/>
        <w:ind w:left="0" w:right="-143"/>
        <w:jc w:val="center"/>
        <w:rPr>
          <w:rFonts w:asciiTheme="minorHAnsi" w:hAnsiTheme="minorHAnsi" w:cstheme="minorHAnsi"/>
          <w:szCs w:val="28"/>
        </w:rPr>
      </w:pPr>
      <w:r w:rsidRPr="00113085">
        <w:rPr>
          <w:rFonts w:asciiTheme="minorHAnsi" w:hAnsiTheme="minorHAnsi" w:cstheme="minorHAnsi"/>
          <w:szCs w:val="28"/>
        </w:rPr>
        <w:t>The</w:t>
      </w:r>
      <w:r w:rsidR="001A102E" w:rsidRPr="00113085">
        <w:rPr>
          <w:rFonts w:asciiTheme="minorHAnsi" w:hAnsiTheme="minorHAnsi" w:cstheme="minorHAnsi"/>
          <w:b/>
          <w:szCs w:val="28"/>
        </w:rPr>
        <w:t xml:space="preserve"> </w:t>
      </w:r>
      <w:r w:rsidR="00DE1362" w:rsidRPr="00113085">
        <w:rPr>
          <w:rFonts w:asciiTheme="minorHAnsi" w:hAnsiTheme="minorHAnsi" w:cstheme="minorHAnsi"/>
          <w:b/>
          <w:szCs w:val="28"/>
        </w:rPr>
        <w:t xml:space="preserve">September </w:t>
      </w:r>
      <w:r w:rsidR="00F6078F" w:rsidRPr="00113085">
        <w:rPr>
          <w:rFonts w:asciiTheme="minorHAnsi" w:hAnsiTheme="minorHAnsi" w:cstheme="minorHAnsi"/>
          <w:b/>
          <w:szCs w:val="28"/>
        </w:rPr>
        <w:t>Monthly</w:t>
      </w:r>
      <w:r w:rsidRPr="00113085">
        <w:rPr>
          <w:rFonts w:asciiTheme="minorHAnsi" w:hAnsiTheme="minorHAnsi" w:cstheme="minorHAnsi"/>
          <w:b/>
          <w:szCs w:val="28"/>
        </w:rPr>
        <w:t xml:space="preserve"> Meeting</w:t>
      </w:r>
      <w:r w:rsidRPr="00113085">
        <w:rPr>
          <w:rFonts w:asciiTheme="minorHAnsi" w:hAnsiTheme="minorHAnsi" w:cstheme="minorHAnsi"/>
          <w:szCs w:val="28"/>
        </w:rPr>
        <w:t xml:space="preserve"> of the </w:t>
      </w:r>
      <w:r w:rsidRPr="00113085">
        <w:rPr>
          <w:rFonts w:asciiTheme="minorHAnsi" w:hAnsiTheme="minorHAnsi" w:cstheme="minorHAnsi"/>
          <w:b/>
          <w:szCs w:val="28"/>
        </w:rPr>
        <w:t>Hawthorn Parish Council</w:t>
      </w:r>
      <w:r w:rsidR="00614D33" w:rsidRPr="00113085">
        <w:rPr>
          <w:rFonts w:asciiTheme="minorHAnsi" w:hAnsiTheme="minorHAnsi" w:cstheme="minorHAnsi"/>
          <w:szCs w:val="28"/>
        </w:rPr>
        <w:t xml:space="preserve"> was held </w:t>
      </w:r>
      <w:r w:rsidR="00F6078F" w:rsidRPr="00113085">
        <w:rPr>
          <w:rFonts w:asciiTheme="minorHAnsi" w:hAnsiTheme="minorHAnsi" w:cstheme="minorHAnsi"/>
          <w:szCs w:val="28"/>
        </w:rPr>
        <w:t>on</w:t>
      </w:r>
      <w:r w:rsidR="00A86A49" w:rsidRPr="00113085">
        <w:rPr>
          <w:rFonts w:asciiTheme="minorHAnsi" w:hAnsiTheme="minorHAnsi" w:cstheme="minorHAnsi"/>
          <w:szCs w:val="28"/>
        </w:rPr>
        <w:t xml:space="preserve"> </w:t>
      </w:r>
      <w:r w:rsidR="00A86A49" w:rsidRPr="00113085">
        <w:rPr>
          <w:rFonts w:asciiTheme="minorHAnsi" w:hAnsiTheme="minorHAnsi" w:cstheme="minorHAnsi"/>
          <w:b/>
          <w:szCs w:val="28"/>
        </w:rPr>
        <w:t xml:space="preserve">Monday </w:t>
      </w:r>
      <w:r w:rsidR="009E55F5" w:rsidRPr="00113085">
        <w:rPr>
          <w:rFonts w:asciiTheme="minorHAnsi" w:hAnsiTheme="minorHAnsi" w:cstheme="minorHAnsi"/>
          <w:b/>
          <w:szCs w:val="28"/>
        </w:rPr>
        <w:t>1</w:t>
      </w:r>
      <w:r w:rsidR="00DE1362" w:rsidRPr="00113085">
        <w:rPr>
          <w:rFonts w:asciiTheme="minorHAnsi" w:hAnsiTheme="minorHAnsi" w:cstheme="minorHAnsi"/>
          <w:b/>
          <w:szCs w:val="28"/>
        </w:rPr>
        <w:t>6</w:t>
      </w:r>
      <w:r w:rsidR="00DE1362" w:rsidRPr="00113085">
        <w:rPr>
          <w:rFonts w:asciiTheme="minorHAnsi" w:hAnsiTheme="minorHAnsi" w:cstheme="minorHAnsi"/>
          <w:b/>
          <w:szCs w:val="28"/>
          <w:vertAlign w:val="superscript"/>
        </w:rPr>
        <w:t>th</w:t>
      </w:r>
      <w:r w:rsidR="00DE1362" w:rsidRPr="00113085">
        <w:rPr>
          <w:rFonts w:asciiTheme="minorHAnsi" w:hAnsiTheme="minorHAnsi" w:cstheme="minorHAnsi"/>
          <w:b/>
          <w:szCs w:val="28"/>
        </w:rPr>
        <w:t xml:space="preserve"> September </w:t>
      </w:r>
      <w:r w:rsidR="009A1AF8" w:rsidRPr="00113085">
        <w:rPr>
          <w:rFonts w:asciiTheme="minorHAnsi" w:hAnsiTheme="minorHAnsi" w:cstheme="minorHAnsi"/>
          <w:b/>
          <w:szCs w:val="28"/>
        </w:rPr>
        <w:t>2019 at</w:t>
      </w:r>
      <w:r w:rsidR="004B4D85" w:rsidRPr="00113085">
        <w:rPr>
          <w:rFonts w:asciiTheme="minorHAnsi" w:hAnsiTheme="minorHAnsi" w:cstheme="minorHAnsi"/>
          <w:b/>
          <w:szCs w:val="28"/>
        </w:rPr>
        <w:t xml:space="preserve"> 7pm </w:t>
      </w:r>
      <w:r w:rsidR="003839C6" w:rsidRPr="00113085">
        <w:rPr>
          <w:rFonts w:asciiTheme="minorHAnsi" w:hAnsiTheme="minorHAnsi" w:cstheme="minorHAnsi"/>
          <w:szCs w:val="28"/>
        </w:rPr>
        <w:t>in</w:t>
      </w:r>
      <w:r w:rsidR="00614D33" w:rsidRPr="00113085">
        <w:rPr>
          <w:rFonts w:asciiTheme="minorHAnsi" w:hAnsiTheme="minorHAnsi" w:cstheme="minorHAnsi"/>
          <w:szCs w:val="28"/>
        </w:rPr>
        <w:t xml:space="preserve"> the </w:t>
      </w:r>
      <w:r w:rsidR="00614D33" w:rsidRPr="00113085">
        <w:rPr>
          <w:rFonts w:asciiTheme="minorHAnsi" w:hAnsiTheme="minorHAnsi" w:cstheme="minorHAnsi"/>
          <w:b/>
          <w:szCs w:val="28"/>
        </w:rPr>
        <w:t>Community Centre</w:t>
      </w:r>
      <w:r w:rsidR="00A86A49" w:rsidRPr="00113085">
        <w:rPr>
          <w:rFonts w:asciiTheme="minorHAnsi" w:hAnsiTheme="minorHAnsi" w:cstheme="minorHAnsi"/>
          <w:b/>
          <w:szCs w:val="28"/>
        </w:rPr>
        <w:t>.</w:t>
      </w:r>
      <w:r w:rsidR="00614D33" w:rsidRPr="00113085">
        <w:rPr>
          <w:rFonts w:asciiTheme="minorHAnsi" w:hAnsiTheme="minorHAnsi" w:cstheme="minorHAnsi"/>
          <w:szCs w:val="28"/>
        </w:rPr>
        <w:t xml:space="preserve"> </w:t>
      </w:r>
    </w:p>
    <w:p w14:paraId="579C6B0E" w14:textId="77777777" w:rsidR="00AD0D71" w:rsidRPr="00113085" w:rsidRDefault="00AD0D71" w:rsidP="00EB24AB">
      <w:pPr>
        <w:pStyle w:val="Title"/>
        <w:tabs>
          <w:tab w:val="left" w:pos="270"/>
          <w:tab w:val="left" w:pos="7200"/>
        </w:tabs>
        <w:spacing w:line="276" w:lineRule="auto"/>
        <w:ind w:left="0"/>
        <w:rPr>
          <w:rFonts w:asciiTheme="minorHAnsi" w:hAnsiTheme="minorHAnsi" w:cstheme="minorHAnsi"/>
          <w:sz w:val="22"/>
          <w:szCs w:val="10"/>
        </w:rPr>
      </w:pPr>
    </w:p>
    <w:p w14:paraId="6E886F88" w14:textId="130B8460" w:rsidR="00203435" w:rsidRPr="00113085" w:rsidRDefault="00AD0D71" w:rsidP="00EB24AB">
      <w:pPr>
        <w:tabs>
          <w:tab w:val="left" w:pos="270"/>
        </w:tabs>
        <w:spacing w:line="276" w:lineRule="auto"/>
        <w:ind w:right="-143"/>
        <w:jc w:val="center"/>
        <w:rPr>
          <w:rFonts w:asciiTheme="minorHAnsi" w:hAnsiTheme="minorHAnsi" w:cstheme="minorHAnsi"/>
          <w:b/>
          <w:sz w:val="28"/>
          <w:szCs w:val="28"/>
        </w:rPr>
      </w:pPr>
      <w:r w:rsidRPr="00113085">
        <w:rPr>
          <w:rFonts w:asciiTheme="minorHAnsi" w:hAnsiTheme="minorHAnsi" w:cstheme="minorHAnsi"/>
          <w:b/>
          <w:sz w:val="28"/>
          <w:szCs w:val="28"/>
        </w:rPr>
        <w:t>MINUTES</w:t>
      </w:r>
    </w:p>
    <w:p w14:paraId="43CEC672" w14:textId="77777777" w:rsidR="00AD0D71" w:rsidRPr="00113085" w:rsidRDefault="00AD0D71" w:rsidP="00EB24AB">
      <w:pPr>
        <w:pStyle w:val="Title"/>
        <w:tabs>
          <w:tab w:val="left" w:pos="0"/>
        </w:tabs>
        <w:spacing w:line="276" w:lineRule="auto"/>
        <w:ind w:left="0"/>
        <w:rPr>
          <w:rFonts w:asciiTheme="minorHAnsi" w:hAnsiTheme="minorHAnsi" w:cstheme="minorHAnsi"/>
          <w:b/>
          <w:sz w:val="24"/>
          <w:szCs w:val="24"/>
        </w:rPr>
      </w:pPr>
      <w:r w:rsidRPr="00113085">
        <w:rPr>
          <w:rFonts w:asciiTheme="minorHAnsi" w:hAnsiTheme="minorHAnsi" w:cstheme="minorHAnsi"/>
          <w:b/>
          <w:sz w:val="24"/>
          <w:szCs w:val="24"/>
        </w:rPr>
        <w:t>Present</w:t>
      </w:r>
    </w:p>
    <w:p w14:paraId="6E9FEF02" w14:textId="1569FE0C" w:rsidR="00AD0D71" w:rsidRPr="00113085" w:rsidRDefault="00AD0D71" w:rsidP="00EB24AB">
      <w:pPr>
        <w:pStyle w:val="Title"/>
        <w:tabs>
          <w:tab w:val="left" w:pos="0"/>
        </w:tabs>
        <w:spacing w:line="276" w:lineRule="auto"/>
        <w:ind w:left="0" w:right="180"/>
        <w:rPr>
          <w:rFonts w:asciiTheme="minorHAnsi" w:hAnsiTheme="minorHAnsi" w:cstheme="minorHAnsi"/>
          <w:sz w:val="22"/>
          <w:szCs w:val="22"/>
        </w:rPr>
      </w:pPr>
      <w:r w:rsidRPr="00113085">
        <w:rPr>
          <w:rFonts w:asciiTheme="minorHAnsi" w:hAnsiTheme="minorHAnsi" w:cstheme="minorHAnsi"/>
          <w:sz w:val="22"/>
          <w:szCs w:val="22"/>
        </w:rPr>
        <w:t xml:space="preserve">Cllr. </w:t>
      </w:r>
      <w:r w:rsidR="00F76DE0" w:rsidRPr="00113085">
        <w:rPr>
          <w:rFonts w:asciiTheme="minorHAnsi" w:hAnsiTheme="minorHAnsi" w:cstheme="minorHAnsi"/>
          <w:sz w:val="22"/>
          <w:szCs w:val="22"/>
        </w:rPr>
        <w:t xml:space="preserve">Alan </w:t>
      </w:r>
      <w:r w:rsidR="00AE2D9D" w:rsidRPr="00113085">
        <w:rPr>
          <w:rFonts w:asciiTheme="minorHAnsi" w:hAnsiTheme="minorHAnsi" w:cstheme="minorHAnsi"/>
          <w:sz w:val="22"/>
          <w:szCs w:val="22"/>
        </w:rPr>
        <w:t>Askew (</w:t>
      </w:r>
      <w:r w:rsidR="00F76DE0" w:rsidRPr="00113085">
        <w:rPr>
          <w:rFonts w:asciiTheme="minorHAnsi" w:hAnsiTheme="minorHAnsi" w:cstheme="minorHAnsi"/>
          <w:sz w:val="22"/>
          <w:szCs w:val="22"/>
        </w:rPr>
        <w:t>Chairman)</w:t>
      </w:r>
    </w:p>
    <w:p w14:paraId="49018D06" w14:textId="2AC140A1" w:rsidR="00616F5B" w:rsidRPr="00113085" w:rsidRDefault="00616F5B" w:rsidP="00EB24AB">
      <w:pPr>
        <w:pStyle w:val="Title"/>
        <w:tabs>
          <w:tab w:val="left" w:pos="0"/>
        </w:tabs>
        <w:spacing w:line="276" w:lineRule="auto"/>
        <w:ind w:left="0" w:right="180"/>
        <w:rPr>
          <w:rFonts w:asciiTheme="minorHAnsi" w:hAnsiTheme="minorHAnsi" w:cstheme="minorHAnsi"/>
          <w:sz w:val="22"/>
          <w:szCs w:val="22"/>
        </w:rPr>
      </w:pPr>
      <w:r w:rsidRPr="00113085">
        <w:rPr>
          <w:rFonts w:asciiTheme="minorHAnsi" w:hAnsiTheme="minorHAnsi" w:cstheme="minorHAnsi"/>
          <w:sz w:val="22"/>
          <w:szCs w:val="22"/>
        </w:rPr>
        <w:t xml:space="preserve">Cllr. George </w:t>
      </w:r>
      <w:r w:rsidR="00AE2D9D" w:rsidRPr="00113085">
        <w:rPr>
          <w:rFonts w:asciiTheme="minorHAnsi" w:hAnsiTheme="minorHAnsi" w:cstheme="minorHAnsi"/>
          <w:sz w:val="22"/>
          <w:szCs w:val="22"/>
        </w:rPr>
        <w:t>Vest (</w:t>
      </w:r>
      <w:r w:rsidRPr="00113085">
        <w:rPr>
          <w:rFonts w:asciiTheme="minorHAnsi" w:hAnsiTheme="minorHAnsi" w:cstheme="minorHAnsi"/>
          <w:sz w:val="22"/>
          <w:szCs w:val="22"/>
        </w:rPr>
        <w:t>Vice Chairman)</w:t>
      </w:r>
    </w:p>
    <w:p w14:paraId="602D7F94" w14:textId="6E62FFD7" w:rsidR="00261053" w:rsidRPr="00113085" w:rsidRDefault="006D18F1" w:rsidP="00EB24AB">
      <w:pPr>
        <w:pStyle w:val="Title"/>
        <w:tabs>
          <w:tab w:val="left" w:pos="0"/>
        </w:tabs>
        <w:spacing w:line="276" w:lineRule="auto"/>
        <w:ind w:left="0"/>
        <w:rPr>
          <w:rFonts w:asciiTheme="minorHAnsi" w:hAnsiTheme="minorHAnsi" w:cstheme="minorHAnsi"/>
          <w:sz w:val="22"/>
          <w:szCs w:val="22"/>
        </w:rPr>
      </w:pPr>
      <w:r w:rsidRPr="00113085">
        <w:rPr>
          <w:rFonts w:asciiTheme="minorHAnsi" w:hAnsiTheme="minorHAnsi" w:cstheme="minorHAnsi"/>
          <w:sz w:val="22"/>
          <w:szCs w:val="22"/>
        </w:rPr>
        <w:t>Cllrs</w:t>
      </w:r>
      <w:r w:rsidR="00701D2A" w:rsidRPr="00113085">
        <w:rPr>
          <w:rFonts w:asciiTheme="minorHAnsi" w:hAnsiTheme="minorHAnsi" w:cstheme="minorHAnsi"/>
          <w:sz w:val="22"/>
          <w:szCs w:val="22"/>
        </w:rPr>
        <w:t xml:space="preserve"> </w:t>
      </w:r>
      <w:r w:rsidR="009A1AF8" w:rsidRPr="00113085">
        <w:rPr>
          <w:rFonts w:asciiTheme="minorHAnsi" w:hAnsiTheme="minorHAnsi" w:cstheme="minorHAnsi"/>
          <w:sz w:val="22"/>
          <w:szCs w:val="22"/>
        </w:rPr>
        <w:t>Diane</w:t>
      </w:r>
      <w:r w:rsidR="00DE01F0" w:rsidRPr="00113085">
        <w:rPr>
          <w:rFonts w:asciiTheme="minorHAnsi" w:hAnsiTheme="minorHAnsi" w:cstheme="minorHAnsi"/>
          <w:sz w:val="22"/>
          <w:szCs w:val="22"/>
        </w:rPr>
        <w:t xml:space="preserve"> Hughes, S</w:t>
      </w:r>
      <w:r w:rsidR="00493C69" w:rsidRPr="00113085">
        <w:rPr>
          <w:rFonts w:asciiTheme="minorHAnsi" w:hAnsiTheme="minorHAnsi" w:cstheme="minorHAnsi"/>
          <w:sz w:val="22"/>
          <w:szCs w:val="22"/>
        </w:rPr>
        <w:t xml:space="preserve">heila </w:t>
      </w:r>
      <w:r w:rsidR="00AC6101" w:rsidRPr="00113085">
        <w:rPr>
          <w:rFonts w:asciiTheme="minorHAnsi" w:hAnsiTheme="minorHAnsi" w:cstheme="minorHAnsi"/>
          <w:sz w:val="22"/>
          <w:szCs w:val="22"/>
        </w:rPr>
        <w:t>Irving</w:t>
      </w:r>
      <w:r w:rsidR="004E49EC" w:rsidRPr="00113085">
        <w:rPr>
          <w:rFonts w:asciiTheme="minorHAnsi" w:hAnsiTheme="minorHAnsi" w:cstheme="minorHAnsi"/>
          <w:sz w:val="22"/>
          <w:szCs w:val="22"/>
        </w:rPr>
        <w:t xml:space="preserve">, </w:t>
      </w:r>
      <w:r w:rsidR="00DE1362" w:rsidRPr="00113085">
        <w:rPr>
          <w:rFonts w:asciiTheme="minorHAnsi" w:hAnsiTheme="minorHAnsi" w:cstheme="minorHAnsi"/>
          <w:sz w:val="22"/>
          <w:szCs w:val="22"/>
        </w:rPr>
        <w:t>Maxine Smith Sheila Wilson, Carolyn Winter</w:t>
      </w:r>
    </w:p>
    <w:p w14:paraId="396BCEB2" w14:textId="77E54FB0" w:rsidR="00C028AA" w:rsidRPr="00113085" w:rsidRDefault="00C028AA" w:rsidP="00C028AA">
      <w:pPr>
        <w:pStyle w:val="Title"/>
        <w:tabs>
          <w:tab w:val="left" w:pos="0"/>
        </w:tabs>
        <w:spacing w:line="240" w:lineRule="auto"/>
        <w:ind w:left="0"/>
        <w:rPr>
          <w:rFonts w:asciiTheme="minorHAnsi" w:hAnsiTheme="minorHAnsi" w:cstheme="minorHAnsi"/>
          <w:sz w:val="10"/>
          <w:szCs w:val="10"/>
        </w:rPr>
      </w:pPr>
    </w:p>
    <w:p w14:paraId="332F08A7" w14:textId="06259F82" w:rsidR="00C028AA" w:rsidRPr="00113085" w:rsidRDefault="00C028AA" w:rsidP="00EB24AB">
      <w:pPr>
        <w:pStyle w:val="Title"/>
        <w:tabs>
          <w:tab w:val="left" w:pos="0"/>
        </w:tabs>
        <w:spacing w:line="276" w:lineRule="auto"/>
        <w:ind w:left="0"/>
        <w:rPr>
          <w:rFonts w:asciiTheme="minorHAnsi" w:hAnsiTheme="minorHAnsi" w:cstheme="minorHAnsi"/>
          <w:sz w:val="22"/>
          <w:szCs w:val="22"/>
        </w:rPr>
      </w:pPr>
      <w:r w:rsidRPr="00113085">
        <w:rPr>
          <w:rFonts w:asciiTheme="minorHAnsi" w:hAnsiTheme="minorHAnsi" w:cstheme="minorHAnsi"/>
          <w:sz w:val="22"/>
          <w:szCs w:val="22"/>
        </w:rPr>
        <w:t>DCC Cllr. Angela Surtees</w:t>
      </w:r>
      <w:r w:rsidR="00E967FD" w:rsidRPr="00113085">
        <w:rPr>
          <w:rFonts w:asciiTheme="minorHAnsi" w:hAnsiTheme="minorHAnsi" w:cstheme="minorHAnsi"/>
          <w:sz w:val="22"/>
          <w:szCs w:val="22"/>
        </w:rPr>
        <w:t>,</w:t>
      </w:r>
    </w:p>
    <w:p w14:paraId="6C6502B5" w14:textId="546432F4" w:rsidR="00E967FD" w:rsidRPr="00113085" w:rsidRDefault="00E967FD" w:rsidP="00EB24AB">
      <w:pPr>
        <w:pStyle w:val="Title"/>
        <w:tabs>
          <w:tab w:val="left" w:pos="0"/>
        </w:tabs>
        <w:spacing w:line="276" w:lineRule="auto"/>
        <w:ind w:left="0"/>
        <w:rPr>
          <w:rFonts w:asciiTheme="minorHAnsi" w:hAnsiTheme="minorHAnsi" w:cstheme="minorHAnsi"/>
          <w:sz w:val="22"/>
          <w:szCs w:val="22"/>
        </w:rPr>
      </w:pPr>
      <w:r w:rsidRPr="00113085">
        <w:rPr>
          <w:rFonts w:asciiTheme="minorHAnsi" w:hAnsiTheme="minorHAnsi" w:cstheme="minorHAnsi"/>
          <w:sz w:val="22"/>
          <w:szCs w:val="22"/>
        </w:rPr>
        <w:t xml:space="preserve">Police </w:t>
      </w:r>
      <w:r w:rsidR="006A60CD" w:rsidRPr="00113085">
        <w:rPr>
          <w:rFonts w:asciiTheme="minorHAnsi" w:hAnsiTheme="minorHAnsi" w:cstheme="minorHAnsi"/>
          <w:sz w:val="22"/>
          <w:szCs w:val="22"/>
        </w:rPr>
        <w:t xml:space="preserve">PCSO </w:t>
      </w:r>
      <w:r w:rsidRPr="00113085">
        <w:rPr>
          <w:rFonts w:asciiTheme="minorHAnsi" w:hAnsiTheme="minorHAnsi" w:cstheme="minorHAnsi"/>
          <w:sz w:val="22"/>
          <w:szCs w:val="22"/>
        </w:rPr>
        <w:t>Dylan Middlemiss</w:t>
      </w:r>
    </w:p>
    <w:p w14:paraId="5A6375CB" w14:textId="77777777" w:rsidR="00AD0D71" w:rsidRPr="00113085" w:rsidRDefault="00AD0D71" w:rsidP="00EB24AB">
      <w:pPr>
        <w:pStyle w:val="Title"/>
        <w:tabs>
          <w:tab w:val="left" w:pos="0"/>
        </w:tabs>
        <w:spacing w:line="276" w:lineRule="auto"/>
        <w:ind w:left="0"/>
        <w:rPr>
          <w:rFonts w:asciiTheme="minorHAnsi" w:hAnsiTheme="minorHAnsi" w:cstheme="minorHAnsi"/>
          <w:b/>
          <w:sz w:val="10"/>
          <w:szCs w:val="10"/>
        </w:rPr>
      </w:pPr>
    </w:p>
    <w:p w14:paraId="66EE0051" w14:textId="2585A2DF" w:rsidR="007815B0" w:rsidRPr="00113085" w:rsidRDefault="00AD0D71" w:rsidP="00EB24AB">
      <w:pPr>
        <w:pStyle w:val="Title"/>
        <w:tabs>
          <w:tab w:val="left" w:pos="0"/>
        </w:tabs>
        <w:spacing w:line="276" w:lineRule="auto"/>
        <w:ind w:left="0"/>
        <w:rPr>
          <w:rFonts w:asciiTheme="minorHAnsi" w:hAnsiTheme="minorHAnsi" w:cstheme="minorHAnsi"/>
          <w:sz w:val="22"/>
          <w:szCs w:val="22"/>
        </w:rPr>
      </w:pPr>
      <w:r w:rsidRPr="00113085">
        <w:rPr>
          <w:rFonts w:asciiTheme="minorHAnsi" w:hAnsiTheme="minorHAnsi" w:cstheme="minorHAnsi"/>
          <w:b/>
          <w:sz w:val="22"/>
          <w:szCs w:val="22"/>
        </w:rPr>
        <w:t>Officer</w:t>
      </w:r>
      <w:r w:rsidRPr="00113085">
        <w:rPr>
          <w:rFonts w:asciiTheme="minorHAnsi" w:hAnsiTheme="minorHAnsi" w:cstheme="minorHAnsi"/>
          <w:sz w:val="22"/>
          <w:szCs w:val="22"/>
        </w:rPr>
        <w:t xml:space="preserve">: </w:t>
      </w:r>
      <w:r w:rsidR="00BE5F1A" w:rsidRPr="00113085">
        <w:rPr>
          <w:rFonts w:asciiTheme="minorHAnsi" w:hAnsiTheme="minorHAnsi" w:cstheme="minorHAnsi"/>
          <w:sz w:val="22"/>
          <w:szCs w:val="22"/>
        </w:rPr>
        <w:t xml:space="preserve">Lesley </w:t>
      </w:r>
      <w:r w:rsidR="00F76DE0" w:rsidRPr="00113085">
        <w:rPr>
          <w:rFonts w:asciiTheme="minorHAnsi" w:hAnsiTheme="minorHAnsi" w:cstheme="minorHAnsi"/>
          <w:sz w:val="22"/>
          <w:szCs w:val="22"/>
        </w:rPr>
        <w:t>Swinbank (</w:t>
      </w:r>
      <w:r w:rsidR="00B83EF8" w:rsidRPr="00113085">
        <w:rPr>
          <w:rFonts w:asciiTheme="minorHAnsi" w:hAnsiTheme="minorHAnsi" w:cstheme="minorHAnsi"/>
          <w:sz w:val="22"/>
          <w:szCs w:val="22"/>
        </w:rPr>
        <w:t>Parish Clerk</w:t>
      </w:r>
      <w:r w:rsidR="00B57D74" w:rsidRPr="00113085">
        <w:rPr>
          <w:rFonts w:asciiTheme="minorHAnsi" w:hAnsiTheme="minorHAnsi" w:cstheme="minorHAnsi"/>
          <w:sz w:val="22"/>
          <w:szCs w:val="22"/>
        </w:rPr>
        <w:t>)</w:t>
      </w:r>
    </w:p>
    <w:p w14:paraId="4AD0AA56" w14:textId="58239983" w:rsidR="00F938CC" w:rsidRPr="00113085" w:rsidRDefault="00F938CC" w:rsidP="00EB24AB">
      <w:pPr>
        <w:pStyle w:val="Title"/>
        <w:tabs>
          <w:tab w:val="left" w:pos="0"/>
        </w:tabs>
        <w:spacing w:line="276" w:lineRule="auto"/>
        <w:ind w:left="0"/>
        <w:rPr>
          <w:rFonts w:asciiTheme="minorHAnsi" w:hAnsiTheme="minorHAnsi" w:cstheme="minorHAnsi"/>
          <w:sz w:val="22"/>
          <w:szCs w:val="22"/>
        </w:rPr>
      </w:pPr>
    </w:p>
    <w:p w14:paraId="68C51C7D" w14:textId="529AC6E3" w:rsidR="00E967FD" w:rsidRPr="00113085" w:rsidRDefault="006A60CD" w:rsidP="00EB24AB">
      <w:pPr>
        <w:pStyle w:val="Title"/>
        <w:tabs>
          <w:tab w:val="left" w:pos="0"/>
        </w:tabs>
        <w:spacing w:line="276" w:lineRule="auto"/>
        <w:ind w:left="0"/>
        <w:rPr>
          <w:rFonts w:asciiTheme="minorHAnsi" w:hAnsiTheme="minorHAnsi" w:cstheme="minorHAnsi"/>
          <w:sz w:val="22"/>
          <w:szCs w:val="22"/>
        </w:rPr>
      </w:pPr>
      <w:r w:rsidRPr="00113085">
        <w:rPr>
          <w:rFonts w:asciiTheme="minorHAnsi" w:hAnsiTheme="minorHAnsi" w:cstheme="minorHAnsi"/>
          <w:sz w:val="22"/>
          <w:szCs w:val="22"/>
        </w:rPr>
        <w:t>The Chairman welcomed everyone to the meeting.</w:t>
      </w:r>
    </w:p>
    <w:p w14:paraId="55CD118D" w14:textId="77777777" w:rsidR="00DE1362" w:rsidRPr="00113085" w:rsidRDefault="00DE1362" w:rsidP="006A60CD">
      <w:pPr>
        <w:ind w:firstLine="432"/>
        <w:rPr>
          <w:rFonts w:asciiTheme="minorHAnsi" w:hAnsiTheme="minorHAnsi" w:cstheme="minorHAnsi"/>
          <w:b/>
          <w:bCs/>
        </w:rPr>
      </w:pPr>
    </w:p>
    <w:p w14:paraId="6A118ECF" w14:textId="77777777" w:rsidR="00946726" w:rsidRPr="00113085" w:rsidRDefault="00946726" w:rsidP="00946726">
      <w:pPr>
        <w:rPr>
          <w:rFonts w:asciiTheme="minorHAnsi" w:hAnsiTheme="minorHAnsi" w:cstheme="minorHAnsi"/>
          <w:sz w:val="10"/>
          <w:szCs w:val="10"/>
        </w:rPr>
      </w:pPr>
    </w:p>
    <w:p w14:paraId="439A2C68" w14:textId="54E7FCBF" w:rsidR="00205A3F" w:rsidRPr="000C3714" w:rsidRDefault="00205A3F" w:rsidP="000C3714">
      <w:pPr>
        <w:pStyle w:val="Heading1"/>
        <w:spacing w:line="276" w:lineRule="auto"/>
        <w:rPr>
          <w:rFonts w:cstheme="minorHAnsi"/>
          <w:sz w:val="22"/>
          <w:szCs w:val="22"/>
        </w:rPr>
      </w:pPr>
      <w:r w:rsidRPr="000C3714">
        <w:rPr>
          <w:rFonts w:cstheme="minorHAnsi"/>
          <w:sz w:val="22"/>
          <w:szCs w:val="22"/>
        </w:rPr>
        <w:t>Presentation to winners of the Sunflower Competition</w:t>
      </w:r>
    </w:p>
    <w:p w14:paraId="17CB035D" w14:textId="77777777" w:rsidR="009225FA" w:rsidRPr="000C3714" w:rsidRDefault="009225FA" w:rsidP="000C3714">
      <w:pPr>
        <w:pStyle w:val="Heading1"/>
        <w:numPr>
          <w:ilvl w:val="0"/>
          <w:numId w:val="0"/>
        </w:numPr>
        <w:shd w:val="clear" w:color="auto" w:fill="FFFFFF"/>
        <w:spacing w:line="276" w:lineRule="auto"/>
        <w:ind w:firstLine="426"/>
        <w:jc w:val="left"/>
        <w:rPr>
          <w:rFonts w:cstheme="minorHAnsi"/>
          <w:b w:val="0"/>
          <w:bCs/>
          <w:color w:val="371A05"/>
          <w:sz w:val="22"/>
          <w:szCs w:val="22"/>
        </w:rPr>
      </w:pPr>
      <w:r w:rsidRPr="000C3714">
        <w:rPr>
          <w:rFonts w:cstheme="minorHAnsi"/>
          <w:b w:val="0"/>
          <w:bCs/>
          <w:color w:val="371A05"/>
          <w:sz w:val="22"/>
          <w:szCs w:val="22"/>
        </w:rPr>
        <w:t>The Chairman presented vouchers to the winners of the recent sunflower competition.</w:t>
      </w:r>
    </w:p>
    <w:p w14:paraId="6008C52B" w14:textId="0ADF6EC1" w:rsidR="001760BA" w:rsidRPr="000C3714" w:rsidRDefault="009225FA" w:rsidP="000C3714">
      <w:pPr>
        <w:pStyle w:val="Heading1"/>
        <w:numPr>
          <w:ilvl w:val="0"/>
          <w:numId w:val="0"/>
        </w:numPr>
        <w:shd w:val="clear" w:color="auto" w:fill="FFFFFF"/>
        <w:spacing w:line="276" w:lineRule="auto"/>
        <w:ind w:firstLine="426"/>
        <w:jc w:val="left"/>
        <w:rPr>
          <w:rFonts w:cstheme="minorHAnsi"/>
          <w:b w:val="0"/>
          <w:color w:val="371A05"/>
          <w:sz w:val="22"/>
          <w:szCs w:val="22"/>
        </w:rPr>
      </w:pPr>
      <w:r w:rsidRPr="000C3714">
        <w:rPr>
          <w:rFonts w:cstheme="minorHAnsi"/>
          <w:b w:val="0"/>
          <w:bCs/>
          <w:color w:val="371A05"/>
          <w:sz w:val="22"/>
          <w:szCs w:val="22"/>
        </w:rPr>
        <w:t>1</w:t>
      </w:r>
      <w:r w:rsidR="00E8531B" w:rsidRPr="000C3714">
        <w:rPr>
          <w:rFonts w:cstheme="minorHAnsi"/>
          <w:b w:val="0"/>
          <w:bCs/>
          <w:color w:val="371A05"/>
          <w:sz w:val="22"/>
          <w:szCs w:val="22"/>
          <w:vertAlign w:val="superscript"/>
        </w:rPr>
        <w:t>st</w:t>
      </w:r>
      <w:r w:rsidR="00E8531B" w:rsidRPr="000C3714">
        <w:rPr>
          <w:rFonts w:cstheme="minorHAnsi"/>
          <w:b w:val="0"/>
          <w:bCs/>
          <w:color w:val="371A05"/>
          <w:sz w:val="22"/>
          <w:szCs w:val="22"/>
        </w:rPr>
        <w:t xml:space="preserve"> Claire</w:t>
      </w:r>
      <w:r w:rsidRPr="000C3714">
        <w:rPr>
          <w:rFonts w:cstheme="minorHAnsi"/>
          <w:b w:val="0"/>
          <w:bCs/>
          <w:color w:val="371A05"/>
          <w:sz w:val="22"/>
          <w:szCs w:val="22"/>
        </w:rPr>
        <w:t xml:space="preserve"> Chamberlain at </w:t>
      </w:r>
      <w:r w:rsidR="00E8531B" w:rsidRPr="000C3714">
        <w:rPr>
          <w:rFonts w:cstheme="minorHAnsi"/>
          <w:b w:val="0"/>
          <w:bCs/>
          <w:color w:val="371A05"/>
          <w:sz w:val="22"/>
          <w:szCs w:val="22"/>
        </w:rPr>
        <w:t>Laburnum</w:t>
      </w:r>
      <w:r w:rsidR="001760BA" w:rsidRPr="000C3714">
        <w:rPr>
          <w:rFonts w:cstheme="minorHAnsi"/>
          <w:b w:val="0"/>
          <w:bCs/>
          <w:color w:val="371A05"/>
          <w:sz w:val="22"/>
          <w:szCs w:val="22"/>
        </w:rPr>
        <w:t xml:space="preserve"> House </w:t>
      </w:r>
    </w:p>
    <w:p w14:paraId="4B80F676" w14:textId="174A5068" w:rsidR="001760BA" w:rsidRPr="000C3714" w:rsidRDefault="009225FA" w:rsidP="000C3714">
      <w:pPr>
        <w:pStyle w:val="Heading1"/>
        <w:numPr>
          <w:ilvl w:val="0"/>
          <w:numId w:val="0"/>
        </w:numPr>
        <w:shd w:val="clear" w:color="auto" w:fill="FFFFFF"/>
        <w:spacing w:line="276" w:lineRule="auto"/>
        <w:ind w:firstLine="426"/>
        <w:jc w:val="left"/>
        <w:rPr>
          <w:rFonts w:cstheme="minorHAnsi"/>
          <w:b w:val="0"/>
          <w:bCs/>
          <w:color w:val="371A05"/>
          <w:sz w:val="22"/>
          <w:szCs w:val="22"/>
        </w:rPr>
      </w:pPr>
      <w:r w:rsidRPr="000C3714">
        <w:rPr>
          <w:rFonts w:cstheme="minorHAnsi"/>
          <w:b w:val="0"/>
          <w:bCs/>
          <w:color w:val="371A05"/>
          <w:sz w:val="22"/>
          <w:szCs w:val="22"/>
        </w:rPr>
        <w:t>2</w:t>
      </w:r>
      <w:r w:rsidRPr="000C3714">
        <w:rPr>
          <w:rFonts w:cstheme="minorHAnsi"/>
          <w:b w:val="0"/>
          <w:bCs/>
          <w:color w:val="371A05"/>
          <w:sz w:val="22"/>
          <w:szCs w:val="22"/>
          <w:vertAlign w:val="superscript"/>
        </w:rPr>
        <w:t>nd</w:t>
      </w:r>
      <w:r w:rsidRPr="000C3714">
        <w:rPr>
          <w:rFonts w:cstheme="minorHAnsi"/>
          <w:b w:val="0"/>
          <w:bCs/>
          <w:color w:val="371A05"/>
          <w:sz w:val="22"/>
          <w:szCs w:val="22"/>
        </w:rPr>
        <w:t xml:space="preserve"> Les Brookbank at </w:t>
      </w:r>
      <w:r w:rsidR="001760BA" w:rsidRPr="000C3714">
        <w:rPr>
          <w:rFonts w:cstheme="minorHAnsi"/>
          <w:b w:val="0"/>
          <w:bCs/>
          <w:color w:val="371A05"/>
          <w:sz w:val="22"/>
          <w:szCs w:val="22"/>
        </w:rPr>
        <w:t xml:space="preserve">18 West </w:t>
      </w:r>
    </w:p>
    <w:p w14:paraId="2D7BDFAA" w14:textId="2B821052" w:rsidR="001760BA" w:rsidRPr="000C3714" w:rsidRDefault="009225FA" w:rsidP="000C3714">
      <w:pPr>
        <w:pStyle w:val="Heading1"/>
        <w:numPr>
          <w:ilvl w:val="0"/>
          <w:numId w:val="0"/>
        </w:numPr>
        <w:shd w:val="clear" w:color="auto" w:fill="FFFFFF"/>
        <w:spacing w:line="276" w:lineRule="auto"/>
        <w:ind w:firstLine="426"/>
        <w:jc w:val="left"/>
        <w:rPr>
          <w:rFonts w:cstheme="minorHAnsi"/>
          <w:b w:val="0"/>
          <w:bCs/>
          <w:color w:val="371A05"/>
          <w:sz w:val="22"/>
          <w:szCs w:val="22"/>
        </w:rPr>
      </w:pPr>
      <w:r w:rsidRPr="000C3714">
        <w:rPr>
          <w:rFonts w:cstheme="minorHAnsi"/>
          <w:b w:val="0"/>
          <w:bCs/>
          <w:color w:val="371A05"/>
          <w:sz w:val="22"/>
          <w:szCs w:val="22"/>
        </w:rPr>
        <w:t>3</w:t>
      </w:r>
      <w:r w:rsidRPr="000C3714">
        <w:rPr>
          <w:rFonts w:cstheme="minorHAnsi"/>
          <w:b w:val="0"/>
          <w:bCs/>
          <w:color w:val="371A05"/>
          <w:sz w:val="22"/>
          <w:szCs w:val="22"/>
          <w:vertAlign w:val="superscript"/>
        </w:rPr>
        <w:t>rd</w:t>
      </w:r>
      <w:r w:rsidRPr="000C3714">
        <w:rPr>
          <w:rFonts w:cstheme="minorHAnsi"/>
          <w:b w:val="0"/>
          <w:bCs/>
          <w:color w:val="371A05"/>
          <w:sz w:val="22"/>
          <w:szCs w:val="22"/>
        </w:rPr>
        <w:t xml:space="preserve"> Richard </w:t>
      </w:r>
      <w:r w:rsidR="00E8531B" w:rsidRPr="000C3714">
        <w:rPr>
          <w:rFonts w:cstheme="minorHAnsi"/>
          <w:b w:val="0"/>
          <w:bCs/>
          <w:color w:val="371A05"/>
          <w:sz w:val="22"/>
          <w:szCs w:val="22"/>
        </w:rPr>
        <w:t>Crozier</w:t>
      </w:r>
      <w:r w:rsidRPr="000C3714">
        <w:rPr>
          <w:rFonts w:cstheme="minorHAnsi"/>
          <w:b w:val="0"/>
          <w:bCs/>
          <w:color w:val="371A05"/>
          <w:sz w:val="22"/>
          <w:szCs w:val="22"/>
        </w:rPr>
        <w:t xml:space="preserve"> at </w:t>
      </w:r>
      <w:r w:rsidR="001760BA" w:rsidRPr="000C3714">
        <w:rPr>
          <w:rFonts w:cstheme="minorHAnsi"/>
          <w:b w:val="0"/>
          <w:bCs/>
          <w:color w:val="371A05"/>
          <w:sz w:val="22"/>
          <w:szCs w:val="22"/>
        </w:rPr>
        <w:t>20 West Lane       </w:t>
      </w:r>
    </w:p>
    <w:p w14:paraId="0CA667A7" w14:textId="77777777" w:rsidR="00205A3F" w:rsidRPr="000C3714" w:rsidRDefault="00205A3F" w:rsidP="000C3714">
      <w:pPr>
        <w:spacing w:line="276" w:lineRule="auto"/>
        <w:rPr>
          <w:rFonts w:asciiTheme="minorHAnsi" w:hAnsiTheme="minorHAnsi" w:cstheme="minorHAnsi"/>
          <w:sz w:val="22"/>
          <w:szCs w:val="22"/>
        </w:rPr>
      </w:pPr>
    </w:p>
    <w:p w14:paraId="66E32B49" w14:textId="64E3355E" w:rsidR="00205A3F" w:rsidRPr="000C3714" w:rsidRDefault="00205A3F" w:rsidP="000C3714">
      <w:pPr>
        <w:pStyle w:val="Heading1"/>
        <w:spacing w:line="276" w:lineRule="auto"/>
        <w:rPr>
          <w:rFonts w:cstheme="minorHAnsi"/>
          <w:sz w:val="22"/>
          <w:szCs w:val="22"/>
        </w:rPr>
      </w:pPr>
      <w:r w:rsidRPr="000C3714">
        <w:rPr>
          <w:rFonts w:cstheme="minorHAnsi"/>
          <w:sz w:val="22"/>
          <w:szCs w:val="22"/>
        </w:rPr>
        <w:t>Apologie</w:t>
      </w:r>
      <w:r w:rsidR="00433F08" w:rsidRPr="000C3714">
        <w:rPr>
          <w:rFonts w:cstheme="minorHAnsi"/>
          <w:sz w:val="22"/>
          <w:szCs w:val="22"/>
        </w:rPr>
        <w:t>s</w:t>
      </w:r>
    </w:p>
    <w:p w14:paraId="1C416551" w14:textId="4A1DB325" w:rsidR="00205A3F" w:rsidRPr="000C3714" w:rsidRDefault="00FE6F12" w:rsidP="000C3714">
      <w:pPr>
        <w:spacing w:line="276" w:lineRule="auto"/>
        <w:ind w:left="450"/>
        <w:rPr>
          <w:rFonts w:asciiTheme="minorHAnsi" w:hAnsiTheme="minorHAnsi" w:cstheme="minorHAnsi"/>
          <w:sz w:val="22"/>
          <w:szCs w:val="22"/>
          <w:lang w:eastAsia="en-US"/>
        </w:rPr>
      </w:pPr>
      <w:r w:rsidRPr="000C3714">
        <w:rPr>
          <w:rFonts w:asciiTheme="minorHAnsi" w:hAnsiTheme="minorHAnsi" w:cstheme="minorHAnsi"/>
          <w:sz w:val="22"/>
          <w:szCs w:val="22"/>
          <w:lang w:eastAsia="en-US"/>
        </w:rPr>
        <w:t>None</w:t>
      </w:r>
    </w:p>
    <w:p w14:paraId="34008382" w14:textId="77777777" w:rsidR="00205A3F" w:rsidRPr="000C3714" w:rsidRDefault="00205A3F" w:rsidP="000C3714">
      <w:pPr>
        <w:rPr>
          <w:rFonts w:asciiTheme="minorHAnsi" w:hAnsiTheme="minorHAnsi" w:cstheme="minorHAnsi"/>
          <w:sz w:val="22"/>
          <w:szCs w:val="22"/>
        </w:rPr>
      </w:pPr>
    </w:p>
    <w:p w14:paraId="12C1F2F6" w14:textId="77777777" w:rsidR="00205A3F" w:rsidRPr="000C3714" w:rsidRDefault="00205A3F" w:rsidP="000C3714">
      <w:pPr>
        <w:pStyle w:val="Heading1"/>
        <w:spacing w:line="276" w:lineRule="auto"/>
        <w:rPr>
          <w:rFonts w:cstheme="minorHAnsi"/>
          <w:sz w:val="22"/>
          <w:szCs w:val="22"/>
        </w:rPr>
      </w:pPr>
      <w:r w:rsidRPr="000C3714">
        <w:rPr>
          <w:rFonts w:cstheme="minorHAnsi"/>
          <w:sz w:val="22"/>
          <w:szCs w:val="22"/>
        </w:rPr>
        <w:t>Declarations of Interest</w:t>
      </w:r>
    </w:p>
    <w:p w14:paraId="642911C7" w14:textId="118987C1" w:rsidR="00205A3F" w:rsidRPr="000C3714" w:rsidRDefault="000C3714" w:rsidP="00DE18A8">
      <w:pPr>
        <w:spacing w:line="276" w:lineRule="auto"/>
        <w:ind w:left="432" w:right="-143"/>
        <w:rPr>
          <w:rFonts w:asciiTheme="minorHAnsi" w:hAnsiTheme="minorHAnsi" w:cstheme="minorHAnsi"/>
          <w:sz w:val="22"/>
          <w:szCs w:val="22"/>
        </w:rPr>
      </w:pPr>
      <w:r>
        <w:rPr>
          <w:rFonts w:asciiTheme="minorHAnsi" w:hAnsiTheme="minorHAnsi" w:cstheme="minorHAnsi"/>
          <w:sz w:val="22"/>
          <w:szCs w:val="22"/>
        </w:rPr>
        <w:t xml:space="preserve">Cllrs </w:t>
      </w:r>
      <w:r w:rsidR="00FE6F12" w:rsidRPr="000C3714">
        <w:rPr>
          <w:rFonts w:asciiTheme="minorHAnsi" w:hAnsiTheme="minorHAnsi" w:cstheme="minorHAnsi"/>
          <w:sz w:val="22"/>
          <w:szCs w:val="22"/>
        </w:rPr>
        <w:t xml:space="preserve">Alan </w:t>
      </w:r>
      <w:r w:rsidR="00E8531B" w:rsidRPr="000C3714">
        <w:rPr>
          <w:rFonts w:asciiTheme="minorHAnsi" w:hAnsiTheme="minorHAnsi" w:cstheme="minorHAnsi"/>
          <w:sz w:val="22"/>
          <w:szCs w:val="22"/>
        </w:rPr>
        <w:t xml:space="preserve">Askew </w:t>
      </w:r>
      <w:r w:rsidR="00E8531B">
        <w:rPr>
          <w:rFonts w:asciiTheme="minorHAnsi" w:hAnsiTheme="minorHAnsi" w:cstheme="minorHAnsi"/>
          <w:sz w:val="22"/>
          <w:szCs w:val="22"/>
        </w:rPr>
        <w:t>and</w:t>
      </w:r>
      <w:r>
        <w:rPr>
          <w:rFonts w:asciiTheme="minorHAnsi" w:hAnsiTheme="minorHAnsi" w:cstheme="minorHAnsi"/>
          <w:sz w:val="22"/>
          <w:szCs w:val="22"/>
        </w:rPr>
        <w:t xml:space="preserve"> Sheila Wilson re Item </w:t>
      </w:r>
      <w:r w:rsidR="00E8531B">
        <w:rPr>
          <w:rFonts w:asciiTheme="minorHAnsi" w:hAnsiTheme="minorHAnsi" w:cstheme="minorHAnsi"/>
          <w:sz w:val="22"/>
          <w:szCs w:val="22"/>
        </w:rPr>
        <w:t>10.3:</w:t>
      </w:r>
      <w:r w:rsidR="00DE18A8">
        <w:rPr>
          <w:rFonts w:asciiTheme="minorHAnsi" w:hAnsiTheme="minorHAnsi" w:cstheme="minorHAnsi"/>
          <w:sz w:val="22"/>
          <w:szCs w:val="22"/>
        </w:rPr>
        <w:t xml:space="preserve"> </w:t>
      </w:r>
      <w:r>
        <w:rPr>
          <w:rFonts w:asciiTheme="minorHAnsi" w:hAnsiTheme="minorHAnsi" w:cstheme="minorHAnsi"/>
          <w:sz w:val="22"/>
          <w:szCs w:val="22"/>
        </w:rPr>
        <w:t xml:space="preserve">Donation Request from the </w:t>
      </w:r>
      <w:r w:rsidR="00E8531B">
        <w:rPr>
          <w:rFonts w:asciiTheme="minorHAnsi" w:hAnsiTheme="minorHAnsi" w:cstheme="minorHAnsi"/>
          <w:sz w:val="22"/>
          <w:szCs w:val="22"/>
        </w:rPr>
        <w:t>Community</w:t>
      </w:r>
      <w:r>
        <w:rPr>
          <w:rFonts w:asciiTheme="minorHAnsi" w:hAnsiTheme="minorHAnsi" w:cstheme="minorHAnsi"/>
          <w:sz w:val="22"/>
          <w:szCs w:val="22"/>
        </w:rPr>
        <w:t xml:space="preserve"> Centre</w:t>
      </w:r>
    </w:p>
    <w:p w14:paraId="525C8129" w14:textId="77777777" w:rsidR="00205A3F" w:rsidRPr="000C3714" w:rsidRDefault="00205A3F" w:rsidP="000C3714">
      <w:pPr>
        <w:spacing w:line="276" w:lineRule="auto"/>
        <w:rPr>
          <w:rFonts w:asciiTheme="minorHAnsi" w:hAnsiTheme="minorHAnsi" w:cstheme="minorHAnsi"/>
          <w:sz w:val="22"/>
          <w:szCs w:val="22"/>
        </w:rPr>
      </w:pPr>
    </w:p>
    <w:p w14:paraId="41D3F296" w14:textId="169BF8E8" w:rsidR="00205A3F" w:rsidRPr="000C3714" w:rsidRDefault="00205A3F" w:rsidP="000C3714">
      <w:pPr>
        <w:pStyle w:val="Heading1"/>
        <w:spacing w:line="276" w:lineRule="auto"/>
        <w:rPr>
          <w:rFonts w:cstheme="minorHAnsi"/>
          <w:sz w:val="22"/>
          <w:szCs w:val="22"/>
        </w:rPr>
      </w:pPr>
      <w:r w:rsidRPr="000C3714">
        <w:rPr>
          <w:rFonts w:cstheme="minorHAnsi"/>
          <w:sz w:val="22"/>
          <w:szCs w:val="22"/>
        </w:rPr>
        <w:t xml:space="preserve">Casual Vacancy: To co-opt new member </w:t>
      </w:r>
    </w:p>
    <w:p w14:paraId="78A88830" w14:textId="3232F344" w:rsidR="00205A3F" w:rsidRPr="000C3714" w:rsidRDefault="009225FA" w:rsidP="000C3714">
      <w:pPr>
        <w:spacing w:line="276" w:lineRule="auto"/>
        <w:ind w:left="450"/>
        <w:rPr>
          <w:rFonts w:asciiTheme="minorHAnsi" w:hAnsiTheme="minorHAnsi" w:cstheme="minorHAnsi"/>
          <w:sz w:val="22"/>
          <w:szCs w:val="22"/>
          <w:lang w:eastAsia="en-US"/>
        </w:rPr>
      </w:pPr>
      <w:r w:rsidRPr="000C3714">
        <w:rPr>
          <w:rFonts w:asciiTheme="minorHAnsi" w:hAnsiTheme="minorHAnsi" w:cstheme="minorHAnsi"/>
          <w:sz w:val="22"/>
          <w:szCs w:val="22"/>
          <w:lang w:eastAsia="en-US"/>
        </w:rPr>
        <w:t xml:space="preserve">Cllrs Sheila Irving gave details of the meeting held the </w:t>
      </w:r>
      <w:r w:rsidR="00E8531B" w:rsidRPr="000C3714">
        <w:rPr>
          <w:rFonts w:asciiTheme="minorHAnsi" w:hAnsiTheme="minorHAnsi" w:cstheme="minorHAnsi"/>
          <w:sz w:val="22"/>
          <w:szCs w:val="22"/>
          <w:lang w:eastAsia="en-US"/>
        </w:rPr>
        <w:t>previous</w:t>
      </w:r>
      <w:r w:rsidRPr="000C3714">
        <w:rPr>
          <w:rFonts w:asciiTheme="minorHAnsi" w:hAnsiTheme="minorHAnsi" w:cstheme="minorHAnsi"/>
          <w:sz w:val="22"/>
          <w:szCs w:val="22"/>
          <w:lang w:eastAsia="en-US"/>
        </w:rPr>
        <w:t xml:space="preserve"> week and attended by Cllrs. Carolyn Winter, Diane Hughes, the Parish </w:t>
      </w:r>
      <w:r w:rsidR="00E8531B" w:rsidRPr="000C3714">
        <w:rPr>
          <w:rFonts w:asciiTheme="minorHAnsi" w:hAnsiTheme="minorHAnsi" w:cstheme="minorHAnsi"/>
          <w:sz w:val="22"/>
          <w:szCs w:val="22"/>
          <w:lang w:eastAsia="en-US"/>
        </w:rPr>
        <w:t>Clerk</w:t>
      </w:r>
      <w:r w:rsidRPr="000C3714">
        <w:rPr>
          <w:rFonts w:asciiTheme="minorHAnsi" w:hAnsiTheme="minorHAnsi" w:cstheme="minorHAnsi"/>
          <w:sz w:val="22"/>
          <w:szCs w:val="22"/>
          <w:lang w:eastAsia="en-US"/>
        </w:rPr>
        <w:t xml:space="preserve"> and herself. </w:t>
      </w:r>
    </w:p>
    <w:p w14:paraId="48F37E07" w14:textId="77777777" w:rsidR="009225FA" w:rsidRPr="000C3714" w:rsidRDefault="009225FA" w:rsidP="000C3714">
      <w:pPr>
        <w:spacing w:line="276" w:lineRule="auto"/>
        <w:ind w:left="450"/>
        <w:rPr>
          <w:rFonts w:asciiTheme="minorHAnsi" w:hAnsiTheme="minorHAnsi" w:cstheme="minorHAnsi"/>
          <w:b/>
          <w:bCs/>
          <w:sz w:val="22"/>
          <w:szCs w:val="22"/>
          <w:lang w:eastAsia="en-US"/>
        </w:rPr>
      </w:pPr>
      <w:r w:rsidRPr="000C3714">
        <w:rPr>
          <w:rFonts w:asciiTheme="minorHAnsi" w:hAnsiTheme="minorHAnsi" w:cstheme="minorHAnsi"/>
          <w:b/>
          <w:bCs/>
          <w:sz w:val="22"/>
          <w:szCs w:val="22"/>
          <w:lang w:eastAsia="en-US"/>
        </w:rPr>
        <w:t>RESOLVED</w:t>
      </w:r>
    </w:p>
    <w:p w14:paraId="0E45DF51" w14:textId="548F587C" w:rsidR="00205A3F" w:rsidRDefault="009225FA" w:rsidP="000C3714">
      <w:pPr>
        <w:spacing w:line="276" w:lineRule="auto"/>
        <w:ind w:left="450"/>
        <w:rPr>
          <w:rFonts w:asciiTheme="minorHAnsi" w:hAnsiTheme="minorHAnsi" w:cstheme="minorHAnsi"/>
          <w:b/>
          <w:bCs/>
          <w:sz w:val="22"/>
          <w:szCs w:val="22"/>
          <w:lang w:eastAsia="en-US"/>
        </w:rPr>
      </w:pPr>
      <w:r w:rsidRPr="000C3714">
        <w:rPr>
          <w:rFonts w:asciiTheme="minorHAnsi" w:hAnsiTheme="minorHAnsi" w:cstheme="minorHAnsi"/>
          <w:b/>
          <w:bCs/>
          <w:sz w:val="22"/>
          <w:szCs w:val="22"/>
          <w:lang w:eastAsia="en-US"/>
        </w:rPr>
        <w:t xml:space="preserve">It was agreed unanimously to </w:t>
      </w:r>
      <w:r w:rsidR="00E8531B" w:rsidRPr="000C3714">
        <w:rPr>
          <w:rFonts w:asciiTheme="minorHAnsi" w:hAnsiTheme="minorHAnsi" w:cstheme="minorHAnsi"/>
          <w:b/>
          <w:bCs/>
          <w:sz w:val="22"/>
          <w:szCs w:val="22"/>
          <w:lang w:eastAsia="en-US"/>
        </w:rPr>
        <w:t>co-opt</w:t>
      </w:r>
      <w:r w:rsidRPr="000C3714">
        <w:rPr>
          <w:rFonts w:asciiTheme="minorHAnsi" w:hAnsiTheme="minorHAnsi" w:cstheme="minorHAnsi"/>
          <w:b/>
          <w:bCs/>
          <w:sz w:val="22"/>
          <w:szCs w:val="22"/>
          <w:lang w:eastAsia="en-US"/>
        </w:rPr>
        <w:t xml:space="preserve"> Mrs. Sheila Wilson to the Parish Council</w:t>
      </w:r>
    </w:p>
    <w:p w14:paraId="3FEB5BDF" w14:textId="77777777" w:rsidR="000C3714" w:rsidRPr="000C3714" w:rsidRDefault="000C3714" w:rsidP="000C3714">
      <w:pPr>
        <w:ind w:left="450"/>
        <w:rPr>
          <w:rFonts w:asciiTheme="minorHAnsi" w:hAnsiTheme="minorHAnsi" w:cstheme="minorHAnsi"/>
          <w:b/>
          <w:bCs/>
          <w:sz w:val="10"/>
          <w:szCs w:val="10"/>
          <w:lang w:eastAsia="en-US"/>
        </w:rPr>
      </w:pPr>
    </w:p>
    <w:p w14:paraId="4F95DC82" w14:textId="5FAEE779" w:rsidR="00205A3F" w:rsidRPr="000C3714" w:rsidRDefault="009225FA" w:rsidP="000C3714">
      <w:pPr>
        <w:spacing w:line="276" w:lineRule="auto"/>
        <w:rPr>
          <w:rFonts w:asciiTheme="minorHAnsi" w:hAnsiTheme="minorHAnsi" w:cstheme="minorHAnsi"/>
          <w:sz w:val="22"/>
          <w:szCs w:val="22"/>
          <w:lang w:eastAsia="en-US"/>
        </w:rPr>
      </w:pPr>
      <w:r w:rsidRPr="000C3714">
        <w:rPr>
          <w:rFonts w:asciiTheme="minorHAnsi" w:hAnsiTheme="minorHAnsi" w:cstheme="minorHAnsi"/>
          <w:sz w:val="22"/>
          <w:szCs w:val="22"/>
          <w:lang w:eastAsia="en-US"/>
        </w:rPr>
        <w:t xml:space="preserve">        Cllr. Sheila Wilson signed her Acceptance of </w:t>
      </w:r>
      <w:r w:rsidR="00E8531B" w:rsidRPr="000C3714">
        <w:rPr>
          <w:rFonts w:asciiTheme="minorHAnsi" w:hAnsiTheme="minorHAnsi" w:cstheme="minorHAnsi"/>
          <w:sz w:val="22"/>
          <w:szCs w:val="22"/>
          <w:lang w:eastAsia="en-US"/>
        </w:rPr>
        <w:t>Office</w:t>
      </w:r>
    </w:p>
    <w:p w14:paraId="7B0E4585" w14:textId="77777777" w:rsidR="00205A3F" w:rsidRPr="000C3714" w:rsidRDefault="00205A3F" w:rsidP="000C3714">
      <w:pPr>
        <w:spacing w:line="276" w:lineRule="auto"/>
        <w:rPr>
          <w:rFonts w:asciiTheme="minorHAnsi" w:hAnsiTheme="minorHAnsi" w:cstheme="minorHAnsi"/>
          <w:sz w:val="22"/>
          <w:szCs w:val="22"/>
        </w:rPr>
      </w:pPr>
    </w:p>
    <w:p w14:paraId="6D8E0822" w14:textId="77777777" w:rsidR="00205A3F" w:rsidRPr="000C3714" w:rsidRDefault="00205A3F" w:rsidP="000C3714">
      <w:pPr>
        <w:pStyle w:val="Heading1"/>
        <w:spacing w:line="276" w:lineRule="auto"/>
        <w:rPr>
          <w:rFonts w:cstheme="minorHAnsi"/>
          <w:sz w:val="22"/>
          <w:szCs w:val="22"/>
        </w:rPr>
      </w:pPr>
      <w:r w:rsidRPr="000C3714">
        <w:rPr>
          <w:rFonts w:cstheme="minorHAnsi"/>
          <w:sz w:val="22"/>
          <w:szCs w:val="22"/>
        </w:rPr>
        <w:t xml:space="preserve">Minutes: </w:t>
      </w:r>
    </w:p>
    <w:p w14:paraId="5D8482C9" w14:textId="77777777" w:rsidR="000C3714" w:rsidRPr="000C3714" w:rsidRDefault="000C3714" w:rsidP="000C3714">
      <w:pPr>
        <w:spacing w:line="276" w:lineRule="auto"/>
        <w:ind w:firstLine="432"/>
        <w:rPr>
          <w:rFonts w:asciiTheme="minorHAnsi" w:hAnsiTheme="minorHAnsi" w:cstheme="minorHAnsi"/>
          <w:b/>
          <w:bCs/>
          <w:sz w:val="22"/>
          <w:szCs w:val="22"/>
        </w:rPr>
      </w:pPr>
      <w:r w:rsidRPr="000C3714">
        <w:rPr>
          <w:rFonts w:asciiTheme="minorHAnsi" w:hAnsiTheme="minorHAnsi" w:cstheme="minorHAnsi"/>
          <w:b/>
          <w:bCs/>
          <w:sz w:val="22"/>
          <w:szCs w:val="22"/>
        </w:rPr>
        <w:t>RESOLVED</w:t>
      </w:r>
    </w:p>
    <w:p w14:paraId="7CDAF443" w14:textId="3F9A3B8D" w:rsidR="00205A3F" w:rsidRPr="000C3714" w:rsidRDefault="00205A3F" w:rsidP="000C3714">
      <w:pPr>
        <w:spacing w:line="276" w:lineRule="auto"/>
        <w:ind w:firstLine="432"/>
        <w:rPr>
          <w:rFonts w:asciiTheme="minorHAnsi" w:hAnsiTheme="minorHAnsi" w:cstheme="minorHAnsi"/>
          <w:b/>
          <w:bCs/>
          <w:sz w:val="22"/>
          <w:szCs w:val="22"/>
        </w:rPr>
      </w:pPr>
      <w:r w:rsidRPr="000C3714">
        <w:rPr>
          <w:rFonts w:asciiTheme="minorHAnsi" w:hAnsiTheme="minorHAnsi" w:cstheme="minorHAnsi"/>
          <w:b/>
          <w:bCs/>
          <w:sz w:val="22"/>
          <w:szCs w:val="22"/>
        </w:rPr>
        <w:t>To approve the Minutes of the July Monthly Meeting held 15</w:t>
      </w:r>
      <w:r w:rsidRPr="000C3714">
        <w:rPr>
          <w:rFonts w:asciiTheme="minorHAnsi" w:hAnsiTheme="minorHAnsi" w:cstheme="minorHAnsi"/>
          <w:b/>
          <w:bCs/>
          <w:sz w:val="22"/>
          <w:szCs w:val="22"/>
          <w:vertAlign w:val="superscript"/>
        </w:rPr>
        <w:t>th</w:t>
      </w:r>
      <w:r w:rsidRPr="000C3714">
        <w:rPr>
          <w:rFonts w:asciiTheme="minorHAnsi" w:hAnsiTheme="minorHAnsi" w:cstheme="minorHAnsi"/>
          <w:b/>
          <w:bCs/>
          <w:sz w:val="22"/>
          <w:szCs w:val="22"/>
        </w:rPr>
        <w:t xml:space="preserve"> July 2019</w:t>
      </w:r>
      <w:r w:rsidR="006321CF" w:rsidRPr="000C3714">
        <w:rPr>
          <w:rFonts w:asciiTheme="minorHAnsi" w:hAnsiTheme="minorHAnsi" w:cstheme="minorHAnsi"/>
          <w:b/>
          <w:bCs/>
          <w:sz w:val="22"/>
          <w:szCs w:val="22"/>
        </w:rPr>
        <w:t xml:space="preserve"> </w:t>
      </w:r>
    </w:p>
    <w:p w14:paraId="3E202DDC" w14:textId="77777777" w:rsidR="00205A3F" w:rsidRPr="000C3714" w:rsidRDefault="00205A3F" w:rsidP="000C3714">
      <w:pPr>
        <w:spacing w:line="276" w:lineRule="auto"/>
        <w:rPr>
          <w:rFonts w:asciiTheme="minorHAnsi" w:hAnsiTheme="minorHAnsi" w:cstheme="minorHAnsi"/>
          <w:sz w:val="22"/>
          <w:szCs w:val="22"/>
        </w:rPr>
      </w:pPr>
    </w:p>
    <w:p w14:paraId="76D9AE8A" w14:textId="77777777" w:rsidR="00205A3F" w:rsidRPr="00113085" w:rsidRDefault="00205A3F" w:rsidP="00205A3F">
      <w:pPr>
        <w:rPr>
          <w:rFonts w:asciiTheme="minorHAnsi" w:hAnsiTheme="minorHAnsi" w:cstheme="minorHAnsi"/>
          <w:sz w:val="10"/>
          <w:szCs w:val="10"/>
        </w:rPr>
      </w:pPr>
    </w:p>
    <w:p w14:paraId="1809DC3F" w14:textId="738C2C1B" w:rsidR="00205A3F" w:rsidRPr="00113085" w:rsidRDefault="00205A3F" w:rsidP="00205A3F">
      <w:pPr>
        <w:pStyle w:val="Heading1"/>
        <w:rPr>
          <w:rFonts w:cstheme="minorHAnsi"/>
        </w:rPr>
      </w:pPr>
      <w:r w:rsidRPr="00113085">
        <w:rPr>
          <w:rFonts w:cstheme="minorHAnsi"/>
        </w:rPr>
        <w:t xml:space="preserve">Matters of Information </w:t>
      </w:r>
      <w:r w:rsidRPr="00113085">
        <w:rPr>
          <w:rFonts w:cstheme="minorHAnsi"/>
        </w:rPr>
        <w:tab/>
      </w:r>
    </w:p>
    <w:p w14:paraId="797BEEFC" w14:textId="2C7B0485" w:rsidR="009225FA" w:rsidRPr="00F13225" w:rsidRDefault="00624A4E" w:rsidP="00F13225">
      <w:pPr>
        <w:pStyle w:val="Heading2"/>
        <w:spacing w:line="276" w:lineRule="auto"/>
      </w:pPr>
      <w:r w:rsidRPr="00F13225">
        <w:t xml:space="preserve">Flag and </w:t>
      </w:r>
      <w:r w:rsidR="00E8531B" w:rsidRPr="00F13225">
        <w:t>flagpole</w:t>
      </w:r>
      <w:r w:rsidRPr="00F13225">
        <w:tab/>
      </w:r>
    </w:p>
    <w:p w14:paraId="7A282287" w14:textId="53E54264" w:rsidR="006321CF" w:rsidRPr="00F13225" w:rsidRDefault="006321CF" w:rsidP="00F13225">
      <w:pPr>
        <w:spacing w:line="276" w:lineRule="auto"/>
        <w:ind w:left="993"/>
        <w:rPr>
          <w:rFonts w:asciiTheme="minorHAnsi" w:hAnsiTheme="minorHAnsi" w:cstheme="minorHAnsi"/>
          <w:sz w:val="21"/>
          <w:szCs w:val="21"/>
        </w:rPr>
      </w:pPr>
      <w:r w:rsidRPr="00F13225">
        <w:rPr>
          <w:rFonts w:asciiTheme="minorHAnsi" w:hAnsiTheme="minorHAnsi" w:cstheme="minorHAnsi"/>
          <w:sz w:val="21"/>
          <w:szCs w:val="21"/>
        </w:rPr>
        <w:t xml:space="preserve">Rev Paul Paterson </w:t>
      </w:r>
      <w:r w:rsidR="000C3714" w:rsidRPr="00F13225">
        <w:rPr>
          <w:rFonts w:asciiTheme="minorHAnsi" w:hAnsiTheme="minorHAnsi" w:cstheme="minorHAnsi"/>
          <w:sz w:val="21"/>
          <w:szCs w:val="21"/>
        </w:rPr>
        <w:t xml:space="preserve">has been </w:t>
      </w:r>
      <w:r w:rsidRPr="00F13225">
        <w:rPr>
          <w:rFonts w:asciiTheme="minorHAnsi" w:hAnsiTheme="minorHAnsi" w:cstheme="minorHAnsi"/>
          <w:sz w:val="21"/>
          <w:szCs w:val="21"/>
        </w:rPr>
        <w:t xml:space="preserve">consulted and </w:t>
      </w:r>
      <w:r w:rsidR="000C3714" w:rsidRPr="00F13225">
        <w:rPr>
          <w:rFonts w:asciiTheme="minorHAnsi" w:hAnsiTheme="minorHAnsi" w:cstheme="minorHAnsi"/>
          <w:sz w:val="21"/>
          <w:szCs w:val="21"/>
        </w:rPr>
        <w:t xml:space="preserve">is </w:t>
      </w:r>
      <w:r w:rsidR="00E8531B" w:rsidRPr="00F13225">
        <w:rPr>
          <w:rFonts w:asciiTheme="minorHAnsi" w:hAnsiTheme="minorHAnsi" w:cstheme="minorHAnsi"/>
          <w:sz w:val="21"/>
          <w:szCs w:val="21"/>
        </w:rPr>
        <w:t>awaiting</w:t>
      </w:r>
      <w:r w:rsidRPr="00F13225">
        <w:rPr>
          <w:rFonts w:asciiTheme="minorHAnsi" w:hAnsiTheme="minorHAnsi" w:cstheme="minorHAnsi"/>
          <w:sz w:val="21"/>
          <w:szCs w:val="21"/>
        </w:rPr>
        <w:t xml:space="preserve"> information from the </w:t>
      </w:r>
      <w:r w:rsidR="000C3714" w:rsidRPr="00F13225">
        <w:rPr>
          <w:rFonts w:asciiTheme="minorHAnsi" w:hAnsiTheme="minorHAnsi" w:cstheme="minorHAnsi"/>
          <w:sz w:val="21"/>
          <w:szCs w:val="21"/>
        </w:rPr>
        <w:t>Diocese F</w:t>
      </w:r>
      <w:r w:rsidRPr="00F13225">
        <w:rPr>
          <w:rFonts w:asciiTheme="minorHAnsi" w:hAnsiTheme="minorHAnsi" w:cstheme="minorHAnsi"/>
          <w:sz w:val="21"/>
          <w:szCs w:val="21"/>
        </w:rPr>
        <w:t>aculty.</w:t>
      </w:r>
    </w:p>
    <w:p w14:paraId="6F205898" w14:textId="77777777" w:rsidR="00624A4E" w:rsidRPr="00F13225" w:rsidRDefault="00624A4E" w:rsidP="00F13225">
      <w:pPr>
        <w:spacing w:line="276" w:lineRule="auto"/>
        <w:rPr>
          <w:rFonts w:asciiTheme="minorHAnsi" w:hAnsiTheme="minorHAnsi" w:cstheme="minorHAnsi"/>
          <w:sz w:val="21"/>
          <w:szCs w:val="21"/>
          <w:lang w:eastAsia="en-US"/>
        </w:rPr>
      </w:pPr>
    </w:p>
    <w:p w14:paraId="5DA85A67" w14:textId="77777777" w:rsidR="009225FA" w:rsidRPr="00F13225" w:rsidRDefault="009225FA" w:rsidP="00F13225">
      <w:pPr>
        <w:spacing w:line="276" w:lineRule="auto"/>
        <w:rPr>
          <w:rFonts w:asciiTheme="minorHAnsi" w:hAnsiTheme="minorHAnsi" w:cstheme="minorHAnsi"/>
          <w:sz w:val="21"/>
          <w:szCs w:val="21"/>
          <w:lang w:eastAsia="en-US"/>
        </w:rPr>
      </w:pPr>
    </w:p>
    <w:p w14:paraId="261A79E0" w14:textId="77777777" w:rsidR="00624A4E" w:rsidRPr="00F13225" w:rsidRDefault="00624A4E" w:rsidP="00F13225">
      <w:pPr>
        <w:pStyle w:val="Heading2"/>
        <w:numPr>
          <w:ilvl w:val="0"/>
          <w:numId w:val="0"/>
        </w:numPr>
        <w:spacing w:line="276" w:lineRule="auto"/>
        <w:ind w:left="993"/>
      </w:pPr>
    </w:p>
    <w:p w14:paraId="760DD72F" w14:textId="77777777" w:rsidR="006321CF" w:rsidRPr="00F13225" w:rsidRDefault="00624A4E" w:rsidP="00F13225">
      <w:pPr>
        <w:pStyle w:val="Heading2"/>
        <w:spacing w:line="276" w:lineRule="auto"/>
      </w:pPr>
      <w:r w:rsidRPr="00F13225">
        <w:t>Community Bench / Trellis</w:t>
      </w:r>
      <w:r w:rsidRPr="00F13225">
        <w:tab/>
        <w:t>Awaiting information from Gardening Club</w:t>
      </w:r>
    </w:p>
    <w:p w14:paraId="294D1108" w14:textId="77777777" w:rsidR="000C3714" w:rsidRPr="00F13225" w:rsidRDefault="006321CF" w:rsidP="00F13225">
      <w:pPr>
        <w:spacing w:line="276" w:lineRule="auto"/>
        <w:ind w:left="993"/>
        <w:rPr>
          <w:rFonts w:asciiTheme="minorHAnsi" w:hAnsiTheme="minorHAnsi" w:cstheme="minorHAnsi"/>
          <w:sz w:val="21"/>
          <w:szCs w:val="21"/>
        </w:rPr>
      </w:pPr>
      <w:r w:rsidRPr="00F13225">
        <w:rPr>
          <w:rFonts w:asciiTheme="minorHAnsi" w:hAnsiTheme="minorHAnsi" w:cstheme="minorHAnsi"/>
          <w:sz w:val="21"/>
          <w:szCs w:val="21"/>
        </w:rPr>
        <w:t xml:space="preserve">Cllr. Carolyn Winter </w:t>
      </w:r>
      <w:r w:rsidR="000C3714" w:rsidRPr="00F13225">
        <w:rPr>
          <w:rFonts w:asciiTheme="minorHAnsi" w:hAnsiTheme="minorHAnsi" w:cstheme="minorHAnsi"/>
          <w:sz w:val="21"/>
          <w:szCs w:val="21"/>
        </w:rPr>
        <w:t>reported she has a quote to erect the trellis, however it was felt that members should look at alternative prices and materials.</w:t>
      </w:r>
    </w:p>
    <w:p w14:paraId="17BEE006" w14:textId="77777777" w:rsidR="00624A4E" w:rsidRPr="00F13225" w:rsidRDefault="00624A4E" w:rsidP="00F13225">
      <w:pPr>
        <w:pStyle w:val="Heading2"/>
        <w:numPr>
          <w:ilvl w:val="0"/>
          <w:numId w:val="0"/>
        </w:numPr>
      </w:pPr>
    </w:p>
    <w:p w14:paraId="45515C85" w14:textId="77777777" w:rsidR="00251944" w:rsidRPr="00F13225" w:rsidRDefault="00624A4E" w:rsidP="00F13225">
      <w:pPr>
        <w:pStyle w:val="Heading2"/>
        <w:spacing w:line="276" w:lineRule="auto"/>
      </w:pPr>
      <w:r w:rsidRPr="00F13225">
        <w:t>Speed Watch</w:t>
      </w:r>
      <w:r w:rsidRPr="00F13225">
        <w:tab/>
        <w:t>Information</w:t>
      </w:r>
    </w:p>
    <w:p w14:paraId="10A4FFF4" w14:textId="3D714711" w:rsidR="00624A4E" w:rsidRPr="00F13225" w:rsidRDefault="000C3714" w:rsidP="00F13225">
      <w:pPr>
        <w:spacing w:line="276" w:lineRule="auto"/>
        <w:ind w:left="993"/>
        <w:rPr>
          <w:rFonts w:asciiTheme="minorHAnsi" w:hAnsiTheme="minorHAnsi" w:cstheme="minorHAnsi"/>
          <w:sz w:val="21"/>
          <w:szCs w:val="21"/>
        </w:rPr>
      </w:pPr>
      <w:r w:rsidRPr="00F13225">
        <w:rPr>
          <w:rFonts w:asciiTheme="minorHAnsi" w:hAnsiTheme="minorHAnsi" w:cstheme="minorHAnsi"/>
          <w:sz w:val="21"/>
          <w:szCs w:val="21"/>
        </w:rPr>
        <w:t xml:space="preserve">The Clerk reported that information from DCC Cllr. Angela Surtees had been included in the recent Community Round Up. This included information on a possible speed visor being in the region of £6,000 - £10,000 and that such may not meet the highway criteria for installation. </w:t>
      </w:r>
    </w:p>
    <w:p w14:paraId="37AD019A" w14:textId="2E381C97" w:rsidR="00205A3F" w:rsidRPr="00F13225" w:rsidRDefault="000C3714" w:rsidP="00F13225">
      <w:pPr>
        <w:ind w:left="993"/>
        <w:rPr>
          <w:rFonts w:asciiTheme="minorHAnsi" w:hAnsiTheme="minorHAnsi" w:cstheme="minorHAnsi"/>
          <w:sz w:val="21"/>
          <w:szCs w:val="21"/>
        </w:rPr>
      </w:pPr>
      <w:r w:rsidRPr="00F13225">
        <w:rPr>
          <w:rFonts w:asciiTheme="minorHAnsi" w:hAnsiTheme="minorHAnsi" w:cstheme="minorHAnsi"/>
          <w:sz w:val="21"/>
          <w:szCs w:val="21"/>
        </w:rPr>
        <w:t xml:space="preserve">New ‘’slow’ </w:t>
      </w:r>
      <w:r w:rsidR="00E8531B" w:rsidRPr="00F13225">
        <w:rPr>
          <w:rFonts w:asciiTheme="minorHAnsi" w:hAnsiTheme="minorHAnsi" w:cstheme="minorHAnsi"/>
          <w:sz w:val="21"/>
          <w:szCs w:val="21"/>
        </w:rPr>
        <w:t>signs</w:t>
      </w:r>
      <w:r w:rsidRPr="00F13225">
        <w:rPr>
          <w:rFonts w:asciiTheme="minorHAnsi" w:hAnsiTheme="minorHAnsi" w:cstheme="minorHAnsi"/>
          <w:sz w:val="21"/>
          <w:szCs w:val="21"/>
        </w:rPr>
        <w:t xml:space="preserve"> have, </w:t>
      </w:r>
      <w:r w:rsidR="00E8531B" w:rsidRPr="00F13225">
        <w:rPr>
          <w:rFonts w:asciiTheme="minorHAnsi" w:hAnsiTheme="minorHAnsi" w:cstheme="minorHAnsi"/>
          <w:sz w:val="21"/>
          <w:szCs w:val="21"/>
        </w:rPr>
        <w:t>however</w:t>
      </w:r>
      <w:r w:rsidRPr="00F13225">
        <w:rPr>
          <w:rFonts w:asciiTheme="minorHAnsi" w:hAnsiTheme="minorHAnsi" w:cstheme="minorHAnsi"/>
          <w:sz w:val="21"/>
          <w:szCs w:val="21"/>
        </w:rPr>
        <w:t xml:space="preserve"> now been painted on Stockton Road approaching the </w:t>
      </w:r>
      <w:r w:rsidR="00F13225" w:rsidRPr="00F13225">
        <w:rPr>
          <w:rFonts w:asciiTheme="minorHAnsi" w:hAnsiTheme="minorHAnsi" w:cstheme="minorHAnsi"/>
          <w:sz w:val="21"/>
          <w:szCs w:val="21"/>
        </w:rPr>
        <w:t xml:space="preserve">     </w:t>
      </w:r>
      <w:r w:rsidRPr="00F13225">
        <w:rPr>
          <w:rFonts w:asciiTheme="minorHAnsi" w:hAnsiTheme="minorHAnsi" w:cstheme="minorHAnsi"/>
          <w:sz w:val="21"/>
          <w:szCs w:val="21"/>
        </w:rPr>
        <w:t>village.</w:t>
      </w:r>
      <w:r w:rsidR="009225FA" w:rsidRPr="00F13225">
        <w:rPr>
          <w:rFonts w:asciiTheme="minorHAnsi" w:hAnsiTheme="minorHAnsi" w:cstheme="minorHAnsi"/>
          <w:sz w:val="21"/>
          <w:szCs w:val="21"/>
        </w:rPr>
        <w:br/>
      </w:r>
    </w:p>
    <w:p w14:paraId="56C85524" w14:textId="77777777" w:rsidR="00F13225" w:rsidRPr="00F13225" w:rsidRDefault="00F13225" w:rsidP="00F13225">
      <w:pPr>
        <w:pStyle w:val="Heading2"/>
        <w:spacing w:line="276" w:lineRule="auto"/>
      </w:pPr>
      <w:r w:rsidRPr="00F13225">
        <w:rPr>
          <w:rStyle w:val="Strong"/>
          <w:b/>
          <w:bCs/>
          <w:color w:val="757575"/>
        </w:rPr>
        <w:t>Stockton Road (B1432) Lines of Sight Problems</w:t>
      </w:r>
      <w:r w:rsidRPr="00F13225">
        <w:rPr>
          <w:shd w:val="clear" w:color="auto" w:fill="FFFFFF"/>
        </w:rPr>
        <w:t> </w:t>
      </w:r>
      <w:r w:rsidRPr="00F13225">
        <w:br/>
      </w:r>
      <w:r w:rsidRPr="00F13225">
        <w:rPr>
          <w:b w:val="0"/>
          <w:bCs w:val="0"/>
          <w:shd w:val="clear" w:color="auto" w:fill="FFFFFF"/>
        </w:rPr>
        <w:t>This  is predominantly about the vehicles of the houses along Stockton Road.</w:t>
      </w:r>
      <w:r w:rsidRPr="00F13225">
        <w:rPr>
          <w:b w:val="0"/>
          <w:bCs w:val="0"/>
        </w:rPr>
        <w:br/>
      </w:r>
      <w:r w:rsidRPr="00F13225">
        <w:rPr>
          <w:b w:val="0"/>
          <w:bCs w:val="0"/>
          <w:shd w:val="clear" w:color="auto" w:fill="FFFFFF"/>
        </w:rPr>
        <w:t>It has been reported that cars and vans are parking on the pavements and blocking the lines of sight for vehicles leaving High West Lane and West Lane entering onto the B1432 which is a 60mph road.</w:t>
      </w:r>
      <w:r w:rsidRPr="00F13225">
        <w:rPr>
          <w:b w:val="0"/>
          <w:bCs w:val="0"/>
        </w:rPr>
        <w:br/>
      </w:r>
      <w:r w:rsidRPr="00F13225">
        <w:rPr>
          <w:rStyle w:val="Strong"/>
          <w:b/>
          <w:bCs/>
          <w:color w:val="757575"/>
        </w:rPr>
        <w:t>A request is being</w:t>
      </w:r>
      <w:r w:rsidRPr="00F13225">
        <w:rPr>
          <w:rStyle w:val="Strong"/>
          <w:color w:val="757575"/>
        </w:rPr>
        <w:t xml:space="preserve"> made to all who live in those houses to park their vehicles in their drives or closer to the houses to keep lines of sight open for all other cars.  </w:t>
      </w:r>
    </w:p>
    <w:p w14:paraId="7DBDC1BE" w14:textId="5E77223D" w:rsidR="00F13225" w:rsidRPr="00F13225" w:rsidRDefault="00F13225" w:rsidP="00F13225">
      <w:pPr>
        <w:pStyle w:val="Heading2"/>
        <w:numPr>
          <w:ilvl w:val="0"/>
          <w:numId w:val="0"/>
        </w:numPr>
      </w:pPr>
    </w:p>
    <w:p w14:paraId="7B777882" w14:textId="54E0F7D8" w:rsidR="00205A3F" w:rsidRPr="00F13225" w:rsidRDefault="00F13225" w:rsidP="00F13225">
      <w:pPr>
        <w:pStyle w:val="Heading2"/>
        <w:spacing w:line="276" w:lineRule="auto"/>
      </w:pPr>
      <w:r w:rsidRPr="00F13225">
        <w:t xml:space="preserve">Community </w:t>
      </w:r>
      <w:r w:rsidR="00E8531B" w:rsidRPr="00F13225">
        <w:t>Centre:</w:t>
      </w:r>
      <w:r w:rsidRPr="00F13225">
        <w:t xml:space="preserve"> </w:t>
      </w:r>
      <w:r w:rsidR="00E267AF" w:rsidRPr="00F13225">
        <w:t xml:space="preserve">New security Light </w:t>
      </w:r>
    </w:p>
    <w:p w14:paraId="1EF011F5" w14:textId="7F44631D" w:rsidR="00E267AF" w:rsidRPr="00F13225" w:rsidRDefault="00E267AF" w:rsidP="00F13225">
      <w:pPr>
        <w:spacing w:line="276" w:lineRule="auto"/>
        <w:ind w:left="993"/>
        <w:rPr>
          <w:rFonts w:asciiTheme="minorHAnsi" w:hAnsiTheme="minorHAnsi" w:cstheme="minorHAnsi"/>
          <w:sz w:val="21"/>
          <w:szCs w:val="21"/>
          <w:lang w:eastAsia="en-US"/>
        </w:rPr>
      </w:pPr>
      <w:r w:rsidRPr="00F13225">
        <w:rPr>
          <w:rFonts w:asciiTheme="minorHAnsi" w:hAnsiTheme="minorHAnsi" w:cstheme="minorHAnsi"/>
          <w:sz w:val="21"/>
          <w:szCs w:val="21"/>
          <w:lang w:eastAsia="en-US"/>
        </w:rPr>
        <w:t>Now in place</w:t>
      </w:r>
    </w:p>
    <w:p w14:paraId="7D9B5E92" w14:textId="77777777" w:rsidR="00E267AF" w:rsidRPr="00F13225" w:rsidRDefault="00E267AF" w:rsidP="00F13225">
      <w:pPr>
        <w:ind w:left="993"/>
        <w:rPr>
          <w:rFonts w:asciiTheme="minorHAnsi" w:hAnsiTheme="minorHAnsi" w:cstheme="minorHAnsi"/>
          <w:sz w:val="21"/>
          <w:szCs w:val="21"/>
          <w:lang w:eastAsia="en-US"/>
        </w:rPr>
      </w:pPr>
    </w:p>
    <w:p w14:paraId="2FCC43F4" w14:textId="37FAAB08" w:rsidR="00E267AF" w:rsidRPr="00F13225" w:rsidRDefault="00E8531B" w:rsidP="00F13225">
      <w:pPr>
        <w:pStyle w:val="Heading2"/>
        <w:spacing w:line="276" w:lineRule="auto"/>
      </w:pPr>
      <w:r w:rsidRPr="00F13225">
        <w:t>Defibrillator</w:t>
      </w:r>
      <w:r w:rsidR="00E267AF" w:rsidRPr="00F13225">
        <w:t xml:space="preserve"> Light</w:t>
      </w:r>
    </w:p>
    <w:p w14:paraId="076E04A1" w14:textId="1CA990E6" w:rsidR="00E267AF" w:rsidRPr="00F13225" w:rsidRDefault="00E267AF" w:rsidP="00F13225">
      <w:pPr>
        <w:spacing w:line="276" w:lineRule="auto"/>
        <w:ind w:left="993"/>
        <w:rPr>
          <w:rFonts w:asciiTheme="minorHAnsi" w:hAnsiTheme="minorHAnsi" w:cstheme="minorHAnsi"/>
          <w:sz w:val="21"/>
          <w:szCs w:val="21"/>
          <w:lang w:eastAsia="en-US"/>
        </w:rPr>
      </w:pPr>
      <w:r w:rsidRPr="00F13225">
        <w:rPr>
          <w:rFonts w:asciiTheme="minorHAnsi" w:hAnsiTheme="minorHAnsi" w:cstheme="minorHAnsi"/>
          <w:sz w:val="21"/>
          <w:szCs w:val="21"/>
          <w:lang w:eastAsia="en-US"/>
        </w:rPr>
        <w:t>Now fixed and working.</w:t>
      </w:r>
    </w:p>
    <w:p w14:paraId="4D5316F5" w14:textId="2B37D5E1" w:rsidR="00205A3F" w:rsidRPr="00113085" w:rsidRDefault="00205A3F" w:rsidP="00205A3F">
      <w:pPr>
        <w:pStyle w:val="Heading1"/>
        <w:numPr>
          <w:ilvl w:val="0"/>
          <w:numId w:val="0"/>
        </w:numPr>
        <w:rPr>
          <w:rFonts w:cstheme="minorHAnsi"/>
          <w:sz w:val="10"/>
          <w:szCs w:val="10"/>
        </w:rPr>
      </w:pPr>
    </w:p>
    <w:p w14:paraId="07A48615" w14:textId="77777777" w:rsidR="00205A3F" w:rsidRPr="00113085" w:rsidRDefault="00205A3F" w:rsidP="00205A3F">
      <w:pPr>
        <w:pStyle w:val="Heading1"/>
        <w:rPr>
          <w:rFonts w:cstheme="minorHAnsi"/>
        </w:rPr>
      </w:pPr>
      <w:r w:rsidRPr="00113085">
        <w:rPr>
          <w:rFonts w:cstheme="minorHAnsi"/>
        </w:rPr>
        <w:t xml:space="preserve">Reports </w:t>
      </w:r>
    </w:p>
    <w:p w14:paraId="4DB87545" w14:textId="206AAC4B" w:rsidR="00205A3F" w:rsidRPr="00113085" w:rsidRDefault="00205A3F" w:rsidP="00205A3F">
      <w:pPr>
        <w:pStyle w:val="Heading2"/>
      </w:pPr>
      <w:r w:rsidRPr="00113085">
        <w:t>Police</w:t>
      </w:r>
    </w:p>
    <w:p w14:paraId="61515C41" w14:textId="0D7C21E3" w:rsidR="00205A3F" w:rsidRPr="00EF2872" w:rsidRDefault="00E267AF"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The Chairman welcomed PCSO Dylan Middlemiss who then gave</w:t>
      </w:r>
      <w:r w:rsidR="00251944" w:rsidRPr="00EF2872">
        <w:rPr>
          <w:rFonts w:asciiTheme="minorHAnsi" w:hAnsiTheme="minorHAnsi" w:cstheme="minorHAnsi"/>
          <w:sz w:val="21"/>
          <w:szCs w:val="21"/>
          <w:lang w:eastAsia="en-US"/>
        </w:rPr>
        <w:t xml:space="preserve"> </w:t>
      </w:r>
      <w:r w:rsidR="00E8531B" w:rsidRPr="00EF2872">
        <w:rPr>
          <w:rFonts w:asciiTheme="minorHAnsi" w:hAnsiTheme="minorHAnsi" w:cstheme="minorHAnsi"/>
          <w:sz w:val="21"/>
          <w:szCs w:val="21"/>
          <w:lang w:eastAsia="en-US"/>
        </w:rPr>
        <w:t>his report</w:t>
      </w:r>
      <w:r w:rsidRPr="00EF2872">
        <w:rPr>
          <w:rFonts w:asciiTheme="minorHAnsi" w:hAnsiTheme="minorHAnsi" w:cstheme="minorHAnsi"/>
          <w:sz w:val="21"/>
          <w:szCs w:val="21"/>
          <w:lang w:eastAsia="en-US"/>
        </w:rPr>
        <w:t>.</w:t>
      </w:r>
    </w:p>
    <w:p w14:paraId="61729E85" w14:textId="427B44EC" w:rsidR="00251944" w:rsidRPr="00EF2872" w:rsidRDefault="00251944"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He reported he had called at residents’ houses on Stockton Road re problems with obstructing views and he had also looked into the Speed </w:t>
      </w:r>
      <w:r w:rsidR="00EF2872" w:rsidRPr="00EF2872">
        <w:rPr>
          <w:rFonts w:asciiTheme="minorHAnsi" w:hAnsiTheme="minorHAnsi" w:cstheme="minorHAnsi"/>
          <w:sz w:val="21"/>
          <w:szCs w:val="21"/>
          <w:lang w:eastAsia="en-US"/>
        </w:rPr>
        <w:t>W</w:t>
      </w:r>
      <w:r w:rsidRPr="00EF2872">
        <w:rPr>
          <w:rFonts w:asciiTheme="minorHAnsi" w:hAnsiTheme="minorHAnsi" w:cstheme="minorHAnsi"/>
          <w:sz w:val="21"/>
          <w:szCs w:val="21"/>
          <w:lang w:eastAsia="en-US"/>
        </w:rPr>
        <w:t>atch and was awaiting more information.</w:t>
      </w:r>
    </w:p>
    <w:p w14:paraId="6C47B897" w14:textId="65913D19" w:rsidR="00251944" w:rsidRPr="00EF2872" w:rsidRDefault="00251944"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He expressed concerns re </w:t>
      </w:r>
      <w:r w:rsidR="00EF2872" w:rsidRPr="00EF2872">
        <w:rPr>
          <w:rFonts w:asciiTheme="minorHAnsi" w:hAnsiTheme="minorHAnsi" w:cstheme="minorHAnsi"/>
          <w:sz w:val="21"/>
          <w:szCs w:val="21"/>
          <w:lang w:eastAsia="en-US"/>
        </w:rPr>
        <w:t xml:space="preserve">winter burglaries and gave details of possible </w:t>
      </w:r>
      <w:r w:rsidRPr="00EF2872">
        <w:rPr>
          <w:rFonts w:asciiTheme="minorHAnsi" w:hAnsiTheme="minorHAnsi" w:cstheme="minorHAnsi"/>
          <w:sz w:val="21"/>
          <w:szCs w:val="21"/>
          <w:lang w:eastAsia="en-US"/>
        </w:rPr>
        <w:t xml:space="preserve">property marking kits for the winter months. </w:t>
      </w:r>
    </w:p>
    <w:p w14:paraId="2C6BE41E" w14:textId="675E3DD6" w:rsidR="00E267AF" w:rsidRPr="00EF2872" w:rsidRDefault="00251944"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He was thanked </w:t>
      </w:r>
      <w:r w:rsidR="00E267AF" w:rsidRPr="00EF2872">
        <w:rPr>
          <w:rFonts w:asciiTheme="minorHAnsi" w:hAnsiTheme="minorHAnsi" w:cstheme="minorHAnsi"/>
          <w:sz w:val="21"/>
          <w:szCs w:val="21"/>
          <w:lang w:eastAsia="en-US"/>
        </w:rPr>
        <w:t xml:space="preserve">for the </w:t>
      </w:r>
      <w:r w:rsidR="00EF2872" w:rsidRPr="00EF2872">
        <w:rPr>
          <w:rFonts w:asciiTheme="minorHAnsi" w:hAnsiTheme="minorHAnsi" w:cstheme="minorHAnsi"/>
          <w:sz w:val="21"/>
          <w:szCs w:val="21"/>
          <w:lang w:eastAsia="en-US"/>
        </w:rPr>
        <w:t xml:space="preserve">police </w:t>
      </w:r>
      <w:r w:rsidR="00E267AF" w:rsidRPr="00EF2872">
        <w:rPr>
          <w:rFonts w:asciiTheme="minorHAnsi" w:hAnsiTheme="minorHAnsi" w:cstheme="minorHAnsi"/>
          <w:sz w:val="21"/>
          <w:szCs w:val="21"/>
          <w:lang w:eastAsia="en-US"/>
        </w:rPr>
        <w:t>newsletter</w:t>
      </w:r>
      <w:r w:rsidRPr="00EF2872">
        <w:rPr>
          <w:rFonts w:asciiTheme="minorHAnsi" w:hAnsiTheme="minorHAnsi" w:cstheme="minorHAnsi"/>
          <w:sz w:val="21"/>
          <w:szCs w:val="21"/>
          <w:lang w:eastAsia="en-US"/>
        </w:rPr>
        <w:t xml:space="preserve"> </w:t>
      </w:r>
      <w:r w:rsidR="00EF2872" w:rsidRPr="00EF2872">
        <w:rPr>
          <w:rFonts w:asciiTheme="minorHAnsi" w:hAnsiTheme="minorHAnsi" w:cstheme="minorHAnsi"/>
          <w:sz w:val="21"/>
          <w:szCs w:val="21"/>
          <w:lang w:eastAsia="en-US"/>
        </w:rPr>
        <w:t xml:space="preserve">which is now circulated to members </w:t>
      </w:r>
      <w:r w:rsidRPr="00EF2872">
        <w:rPr>
          <w:rFonts w:asciiTheme="minorHAnsi" w:hAnsiTheme="minorHAnsi" w:cstheme="minorHAnsi"/>
          <w:sz w:val="21"/>
          <w:szCs w:val="21"/>
          <w:lang w:eastAsia="en-US"/>
        </w:rPr>
        <w:t xml:space="preserve">and </w:t>
      </w:r>
      <w:r w:rsidR="00EF2872" w:rsidRPr="00EF2872">
        <w:rPr>
          <w:rFonts w:asciiTheme="minorHAnsi" w:hAnsiTheme="minorHAnsi" w:cstheme="minorHAnsi"/>
          <w:sz w:val="21"/>
          <w:szCs w:val="21"/>
          <w:lang w:eastAsia="en-US"/>
        </w:rPr>
        <w:t xml:space="preserve">also </w:t>
      </w:r>
      <w:r w:rsidRPr="00EF2872">
        <w:rPr>
          <w:rFonts w:asciiTheme="minorHAnsi" w:hAnsiTheme="minorHAnsi" w:cstheme="minorHAnsi"/>
          <w:sz w:val="21"/>
          <w:szCs w:val="21"/>
          <w:lang w:eastAsia="en-US"/>
        </w:rPr>
        <w:t>for attending the meeting.</w:t>
      </w:r>
    </w:p>
    <w:p w14:paraId="6AA70984" w14:textId="77777777" w:rsidR="00205A3F" w:rsidRPr="00EF2872" w:rsidRDefault="00205A3F" w:rsidP="00EF2872">
      <w:pPr>
        <w:spacing w:line="276" w:lineRule="auto"/>
        <w:rPr>
          <w:rFonts w:asciiTheme="minorHAnsi" w:hAnsiTheme="minorHAnsi" w:cstheme="minorHAnsi"/>
          <w:sz w:val="21"/>
          <w:szCs w:val="21"/>
          <w:lang w:eastAsia="en-US"/>
        </w:rPr>
      </w:pPr>
    </w:p>
    <w:p w14:paraId="3877C743" w14:textId="252509DC" w:rsidR="00205A3F" w:rsidRPr="00EF2872" w:rsidRDefault="00205A3F" w:rsidP="00EF2872">
      <w:pPr>
        <w:pStyle w:val="Heading2"/>
        <w:spacing w:line="276" w:lineRule="auto"/>
      </w:pPr>
      <w:r w:rsidRPr="00EF2872">
        <w:t xml:space="preserve">  Co. Cllr.</w:t>
      </w:r>
    </w:p>
    <w:p w14:paraId="7CB43620" w14:textId="77777777" w:rsidR="007617FD" w:rsidRPr="00EF2872" w:rsidRDefault="00493238" w:rsidP="00EF2872">
      <w:pPr>
        <w:pStyle w:val="Heading3"/>
        <w:spacing w:line="276" w:lineRule="auto"/>
      </w:pPr>
      <w:r w:rsidRPr="00EF2872">
        <w:t xml:space="preserve">DCC’s Footpath at Eagle Hall Bank </w:t>
      </w:r>
    </w:p>
    <w:p w14:paraId="18F80EE5" w14:textId="28B78594" w:rsidR="00205A3F" w:rsidRPr="00EF2872" w:rsidRDefault="007617FD" w:rsidP="00EF2872">
      <w:pPr>
        <w:spacing w:line="276" w:lineRule="auto"/>
        <w:ind w:left="981" w:firstLine="720"/>
        <w:rPr>
          <w:rFonts w:asciiTheme="minorHAnsi" w:hAnsiTheme="minorHAnsi" w:cstheme="minorHAnsi"/>
          <w:sz w:val="21"/>
          <w:szCs w:val="21"/>
        </w:rPr>
      </w:pPr>
      <w:r w:rsidRPr="00EF2872">
        <w:rPr>
          <w:rFonts w:asciiTheme="minorHAnsi" w:hAnsiTheme="minorHAnsi" w:cstheme="minorHAnsi"/>
          <w:sz w:val="21"/>
          <w:szCs w:val="21"/>
        </w:rPr>
        <w:t xml:space="preserve">This </w:t>
      </w:r>
      <w:r w:rsidR="00493238" w:rsidRPr="00EF2872">
        <w:rPr>
          <w:rFonts w:asciiTheme="minorHAnsi" w:hAnsiTheme="minorHAnsi" w:cstheme="minorHAnsi"/>
          <w:sz w:val="21"/>
          <w:szCs w:val="21"/>
        </w:rPr>
        <w:t>has been cut and the farmer requested to cut back the hedges etc.</w:t>
      </w:r>
    </w:p>
    <w:p w14:paraId="2907F476" w14:textId="313A201F" w:rsidR="00205A3F" w:rsidRPr="00EF2872" w:rsidRDefault="00205A3F" w:rsidP="00EF2872">
      <w:pPr>
        <w:rPr>
          <w:rFonts w:asciiTheme="minorHAnsi" w:hAnsiTheme="minorHAnsi" w:cstheme="minorHAnsi"/>
          <w:sz w:val="10"/>
          <w:szCs w:val="10"/>
          <w:lang w:eastAsia="en-US"/>
        </w:rPr>
      </w:pPr>
    </w:p>
    <w:p w14:paraId="1DEF0328" w14:textId="003279A5" w:rsidR="00205A3F" w:rsidRPr="00EF2872" w:rsidRDefault="007617FD" w:rsidP="00EF2872">
      <w:pPr>
        <w:pStyle w:val="Heading3"/>
        <w:spacing w:line="276" w:lineRule="auto"/>
      </w:pPr>
      <w:r w:rsidRPr="00EF2872">
        <w:t xml:space="preserve"> Fence over the beck</w:t>
      </w:r>
    </w:p>
    <w:p w14:paraId="46108FA0" w14:textId="427CE65D" w:rsidR="007617FD" w:rsidRPr="00EF2872" w:rsidRDefault="007617FD" w:rsidP="00EF2872">
      <w:pPr>
        <w:spacing w:line="276" w:lineRule="auto"/>
        <w:ind w:left="1440"/>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      Awaiting information</w:t>
      </w:r>
      <w:r w:rsidR="004F0650" w:rsidRPr="00EF2872">
        <w:rPr>
          <w:rFonts w:asciiTheme="minorHAnsi" w:hAnsiTheme="minorHAnsi" w:cstheme="minorHAnsi"/>
          <w:sz w:val="21"/>
          <w:szCs w:val="21"/>
          <w:lang w:eastAsia="en-US"/>
        </w:rPr>
        <w:t xml:space="preserve"> but looks as though it is in </w:t>
      </w:r>
      <w:r w:rsidR="00E8531B" w:rsidRPr="00EF2872">
        <w:rPr>
          <w:rFonts w:asciiTheme="minorHAnsi" w:hAnsiTheme="minorHAnsi" w:cstheme="minorHAnsi"/>
          <w:sz w:val="21"/>
          <w:szCs w:val="21"/>
          <w:lang w:eastAsia="en-US"/>
        </w:rPr>
        <w:t>private</w:t>
      </w:r>
      <w:r w:rsidR="004F0650" w:rsidRPr="00EF2872">
        <w:rPr>
          <w:rFonts w:asciiTheme="minorHAnsi" w:hAnsiTheme="minorHAnsi" w:cstheme="minorHAnsi"/>
          <w:sz w:val="21"/>
          <w:szCs w:val="21"/>
          <w:lang w:eastAsia="en-US"/>
        </w:rPr>
        <w:t xml:space="preserve"> ownership.</w:t>
      </w:r>
    </w:p>
    <w:p w14:paraId="6CB8383F" w14:textId="77777777" w:rsidR="00205A3F" w:rsidRPr="00EF2872" w:rsidRDefault="00205A3F" w:rsidP="00EF2872">
      <w:pPr>
        <w:rPr>
          <w:rFonts w:asciiTheme="minorHAnsi" w:hAnsiTheme="minorHAnsi" w:cstheme="minorHAnsi"/>
          <w:sz w:val="10"/>
          <w:szCs w:val="10"/>
          <w:lang w:eastAsia="en-US"/>
        </w:rPr>
      </w:pPr>
    </w:p>
    <w:p w14:paraId="66241E18" w14:textId="7252AC2A" w:rsidR="00205A3F" w:rsidRPr="00EF2872" w:rsidRDefault="00205A3F" w:rsidP="00EF2872">
      <w:pPr>
        <w:pStyle w:val="Heading2"/>
        <w:spacing w:line="276" w:lineRule="auto"/>
      </w:pPr>
      <w:r w:rsidRPr="00EF2872">
        <w:t xml:space="preserve">  Community Centre</w:t>
      </w:r>
    </w:p>
    <w:p w14:paraId="68A3BB05" w14:textId="349165AE" w:rsidR="00205A3F" w:rsidRPr="00EF2872" w:rsidRDefault="007617FD"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  Cllr. Sheila Wilson gave the report.</w:t>
      </w:r>
    </w:p>
    <w:p w14:paraId="63BD5BFE" w14:textId="6B5DDE6C" w:rsidR="007617FD" w:rsidRPr="00EF2872" w:rsidRDefault="007617FD" w:rsidP="00EF2872">
      <w:pPr>
        <w:spacing w:line="276" w:lineRule="auto"/>
        <w:rPr>
          <w:rFonts w:asciiTheme="minorHAnsi" w:hAnsiTheme="minorHAnsi" w:cstheme="minorHAnsi"/>
          <w:sz w:val="21"/>
          <w:szCs w:val="21"/>
        </w:rPr>
      </w:pPr>
      <w:r w:rsidRPr="00EF2872">
        <w:rPr>
          <w:rFonts w:asciiTheme="minorHAnsi" w:hAnsiTheme="minorHAnsi" w:cstheme="minorHAnsi"/>
          <w:sz w:val="21"/>
          <w:szCs w:val="21"/>
        </w:rPr>
        <w:t xml:space="preserve">  </w:t>
      </w:r>
      <w:r w:rsidRPr="00EF2872">
        <w:rPr>
          <w:rFonts w:asciiTheme="minorHAnsi" w:hAnsiTheme="minorHAnsi" w:cstheme="minorHAnsi"/>
          <w:sz w:val="21"/>
          <w:szCs w:val="21"/>
        </w:rPr>
        <w:tab/>
        <w:t xml:space="preserve">       Main </w:t>
      </w:r>
      <w:r w:rsidR="00E8531B" w:rsidRPr="00EF2872">
        <w:rPr>
          <w:rFonts w:asciiTheme="minorHAnsi" w:hAnsiTheme="minorHAnsi" w:cstheme="minorHAnsi"/>
          <w:sz w:val="21"/>
          <w:szCs w:val="21"/>
        </w:rPr>
        <w:t>issues included: -</w:t>
      </w:r>
    </w:p>
    <w:p w14:paraId="38B58165" w14:textId="4ABC0A74" w:rsidR="007617FD" w:rsidRPr="00EF2872" w:rsidRDefault="007617FD" w:rsidP="00EF2872">
      <w:pPr>
        <w:pStyle w:val="Heading3"/>
        <w:spacing w:line="276" w:lineRule="auto"/>
      </w:pPr>
      <w:r w:rsidRPr="00EF2872">
        <w:t xml:space="preserve">  Review of the events in the summer – including the Craft Fair</w:t>
      </w:r>
    </w:p>
    <w:p w14:paraId="606A93F9" w14:textId="14805086" w:rsidR="007617FD" w:rsidRPr="00EF2872" w:rsidRDefault="007617FD" w:rsidP="00EF2872">
      <w:pPr>
        <w:pStyle w:val="Heading3"/>
        <w:spacing w:line="276" w:lineRule="auto"/>
      </w:pPr>
      <w:r w:rsidRPr="00EF2872">
        <w:t xml:space="preserve">  Trail Outlaw Run</w:t>
      </w:r>
    </w:p>
    <w:p w14:paraId="6E920901" w14:textId="6A9175D1" w:rsidR="007617FD" w:rsidRPr="00EF2872" w:rsidRDefault="007617FD" w:rsidP="00EF2872">
      <w:pPr>
        <w:spacing w:line="276" w:lineRule="auto"/>
        <w:ind w:left="1843" w:hanging="40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   </w:t>
      </w:r>
      <w:r w:rsidR="00EF2872" w:rsidRPr="00EF2872">
        <w:rPr>
          <w:rFonts w:asciiTheme="minorHAnsi" w:hAnsiTheme="minorHAnsi" w:cstheme="minorHAnsi"/>
          <w:sz w:val="21"/>
          <w:szCs w:val="21"/>
          <w:lang w:eastAsia="en-US"/>
        </w:rPr>
        <w:t xml:space="preserve">     This was a </w:t>
      </w:r>
      <w:r w:rsidRPr="00EF2872">
        <w:rPr>
          <w:rFonts w:asciiTheme="minorHAnsi" w:hAnsiTheme="minorHAnsi" w:cstheme="minorHAnsi"/>
          <w:sz w:val="21"/>
          <w:szCs w:val="21"/>
          <w:lang w:eastAsia="en-US"/>
        </w:rPr>
        <w:t xml:space="preserve">Great success – </w:t>
      </w:r>
      <w:r w:rsidR="00EF2872" w:rsidRPr="00EF2872">
        <w:rPr>
          <w:rFonts w:asciiTheme="minorHAnsi" w:hAnsiTheme="minorHAnsi" w:cstheme="minorHAnsi"/>
          <w:sz w:val="21"/>
          <w:szCs w:val="21"/>
          <w:lang w:eastAsia="en-US"/>
        </w:rPr>
        <w:t xml:space="preserve">although there were </w:t>
      </w:r>
      <w:r w:rsidRPr="00EF2872">
        <w:rPr>
          <w:rFonts w:asciiTheme="minorHAnsi" w:hAnsiTheme="minorHAnsi" w:cstheme="minorHAnsi"/>
          <w:sz w:val="21"/>
          <w:szCs w:val="21"/>
          <w:lang w:eastAsia="en-US"/>
        </w:rPr>
        <w:t xml:space="preserve">some complaints about </w:t>
      </w:r>
      <w:r w:rsidR="00E8531B" w:rsidRPr="00EF2872">
        <w:rPr>
          <w:rFonts w:asciiTheme="minorHAnsi" w:hAnsiTheme="minorHAnsi" w:cstheme="minorHAnsi"/>
          <w:sz w:val="21"/>
          <w:szCs w:val="21"/>
          <w:lang w:eastAsia="en-US"/>
        </w:rPr>
        <w:t>the parking</w:t>
      </w:r>
      <w:r w:rsidRPr="00EF2872">
        <w:rPr>
          <w:rFonts w:asciiTheme="minorHAnsi" w:hAnsiTheme="minorHAnsi" w:cstheme="minorHAnsi"/>
          <w:sz w:val="21"/>
          <w:szCs w:val="21"/>
          <w:lang w:eastAsia="en-US"/>
        </w:rPr>
        <w:t xml:space="preserve"> on Stockton Road.</w:t>
      </w:r>
    </w:p>
    <w:p w14:paraId="07D3C61A" w14:textId="77777777" w:rsidR="007617FD" w:rsidRDefault="007617FD" w:rsidP="00EF2872">
      <w:pPr>
        <w:spacing w:line="276" w:lineRule="auto"/>
        <w:ind w:left="993"/>
        <w:rPr>
          <w:rFonts w:asciiTheme="minorHAnsi" w:hAnsiTheme="minorHAnsi" w:cstheme="minorHAnsi"/>
          <w:lang w:eastAsia="en-US"/>
        </w:rPr>
      </w:pPr>
    </w:p>
    <w:p w14:paraId="1FA75FE6" w14:textId="4D411B21" w:rsidR="007617FD" w:rsidRDefault="007617FD" w:rsidP="00EF2872">
      <w:pPr>
        <w:pStyle w:val="Heading3"/>
        <w:spacing w:line="276" w:lineRule="auto"/>
      </w:pPr>
      <w:r>
        <w:lastRenderedPageBreak/>
        <w:t xml:space="preserve">    Reviewed maintenance of the community centre </w:t>
      </w:r>
    </w:p>
    <w:p w14:paraId="55BA8C67" w14:textId="102CA958" w:rsidR="007617FD" w:rsidRPr="00EF2872" w:rsidRDefault="00E8531B" w:rsidP="00EF2872">
      <w:pPr>
        <w:spacing w:line="276" w:lineRule="auto"/>
        <w:ind w:left="1985"/>
        <w:rPr>
          <w:rFonts w:asciiTheme="minorHAnsi" w:hAnsiTheme="minorHAnsi" w:cstheme="minorHAnsi"/>
          <w:sz w:val="21"/>
          <w:szCs w:val="21"/>
          <w:lang w:eastAsia="en-US"/>
        </w:rPr>
      </w:pPr>
      <w:r w:rsidRPr="00EF2872">
        <w:rPr>
          <w:rFonts w:asciiTheme="minorHAnsi" w:hAnsiTheme="minorHAnsi" w:cstheme="minorHAnsi"/>
          <w:sz w:val="21"/>
          <w:szCs w:val="21"/>
          <w:lang w:eastAsia="en-US"/>
        </w:rPr>
        <w:t>The Association</w:t>
      </w:r>
      <w:r w:rsidR="00EF2872" w:rsidRPr="00EF2872">
        <w:rPr>
          <w:rFonts w:asciiTheme="minorHAnsi" w:hAnsiTheme="minorHAnsi" w:cstheme="minorHAnsi"/>
          <w:sz w:val="21"/>
          <w:szCs w:val="21"/>
          <w:lang w:eastAsia="en-US"/>
        </w:rPr>
        <w:t xml:space="preserve"> </w:t>
      </w:r>
      <w:r w:rsidRPr="00EF2872">
        <w:rPr>
          <w:rFonts w:asciiTheme="minorHAnsi" w:hAnsiTheme="minorHAnsi" w:cstheme="minorHAnsi"/>
          <w:sz w:val="21"/>
          <w:szCs w:val="21"/>
          <w:lang w:eastAsia="en-US"/>
        </w:rPr>
        <w:t>is looking</w:t>
      </w:r>
      <w:r w:rsidR="007617FD" w:rsidRPr="00EF2872">
        <w:rPr>
          <w:rFonts w:asciiTheme="minorHAnsi" w:hAnsiTheme="minorHAnsi" w:cstheme="minorHAnsi"/>
          <w:sz w:val="21"/>
          <w:szCs w:val="21"/>
          <w:lang w:eastAsia="en-US"/>
        </w:rPr>
        <w:t xml:space="preserve"> at grants / funding for repairs and ongoing maintenance.</w:t>
      </w:r>
    </w:p>
    <w:p w14:paraId="01D393F3" w14:textId="33F9D5C4" w:rsidR="007617FD" w:rsidRPr="00EF2872" w:rsidRDefault="007617FD" w:rsidP="00EF2872">
      <w:pPr>
        <w:spacing w:line="276" w:lineRule="auto"/>
        <w:ind w:left="1985"/>
        <w:rPr>
          <w:rFonts w:asciiTheme="minorHAnsi" w:hAnsiTheme="minorHAnsi" w:cstheme="minorHAnsi"/>
          <w:sz w:val="21"/>
          <w:szCs w:val="21"/>
          <w:lang w:eastAsia="en-US"/>
        </w:rPr>
      </w:pPr>
      <w:r w:rsidRPr="00EF2872">
        <w:rPr>
          <w:rFonts w:asciiTheme="minorHAnsi" w:hAnsiTheme="minorHAnsi" w:cstheme="minorHAnsi"/>
          <w:sz w:val="21"/>
          <w:szCs w:val="21"/>
          <w:lang w:eastAsia="en-US"/>
        </w:rPr>
        <w:t>Forthcoming events including the Craft Fair and Christmas wreaths and decorations</w:t>
      </w:r>
      <w:r w:rsidR="00EF2872" w:rsidRPr="00EF2872">
        <w:rPr>
          <w:rFonts w:asciiTheme="minorHAnsi" w:hAnsiTheme="minorHAnsi" w:cstheme="minorHAnsi"/>
          <w:sz w:val="21"/>
          <w:szCs w:val="21"/>
          <w:lang w:eastAsia="en-US"/>
        </w:rPr>
        <w:t xml:space="preserve"> making and also a </w:t>
      </w:r>
      <w:r w:rsidRPr="00EF2872">
        <w:rPr>
          <w:rFonts w:asciiTheme="minorHAnsi" w:hAnsiTheme="minorHAnsi" w:cstheme="minorHAnsi"/>
          <w:sz w:val="21"/>
          <w:szCs w:val="21"/>
          <w:lang w:eastAsia="en-US"/>
        </w:rPr>
        <w:t>Theatre Production</w:t>
      </w:r>
    </w:p>
    <w:p w14:paraId="3CD19910" w14:textId="77777777" w:rsidR="00205A3F" w:rsidRPr="00505BD8" w:rsidRDefault="00205A3F" w:rsidP="00205A3F">
      <w:pPr>
        <w:rPr>
          <w:rFonts w:asciiTheme="minorHAnsi" w:hAnsiTheme="minorHAnsi" w:cstheme="minorHAnsi"/>
          <w:sz w:val="10"/>
          <w:szCs w:val="10"/>
          <w:lang w:eastAsia="en-US"/>
        </w:rPr>
      </w:pPr>
    </w:p>
    <w:p w14:paraId="12A366DF" w14:textId="434C3AFE" w:rsidR="00205A3F" w:rsidRPr="00EF2872" w:rsidRDefault="00205A3F" w:rsidP="00EF2872">
      <w:pPr>
        <w:pStyle w:val="Heading2"/>
        <w:spacing w:line="276" w:lineRule="auto"/>
      </w:pPr>
      <w:r w:rsidRPr="00EF2872">
        <w:t>Grant application re Noticeboards / Banners etc</w:t>
      </w:r>
    </w:p>
    <w:p w14:paraId="56F7AEB4" w14:textId="0BF5D4C1" w:rsidR="00205A3F" w:rsidRPr="00EF2872" w:rsidRDefault="009225FA"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The Clerk reported that the application </w:t>
      </w:r>
      <w:r w:rsidR="00251944" w:rsidRPr="00EF2872">
        <w:rPr>
          <w:rFonts w:asciiTheme="minorHAnsi" w:hAnsiTheme="minorHAnsi" w:cstheme="minorHAnsi"/>
          <w:sz w:val="21"/>
          <w:szCs w:val="21"/>
          <w:lang w:eastAsia="en-US"/>
        </w:rPr>
        <w:t>to Awards</w:t>
      </w:r>
      <w:r w:rsidRPr="00EF2872">
        <w:rPr>
          <w:rFonts w:asciiTheme="minorHAnsi" w:hAnsiTheme="minorHAnsi" w:cstheme="minorHAnsi"/>
          <w:sz w:val="21"/>
          <w:szCs w:val="21"/>
          <w:lang w:eastAsia="en-US"/>
        </w:rPr>
        <w:t xml:space="preserve"> for All has been placed. It includes £8,600 for 2 solar noticeboards, a lectern type </w:t>
      </w:r>
      <w:r w:rsidR="00EF2872" w:rsidRPr="00EF2872">
        <w:rPr>
          <w:rFonts w:asciiTheme="minorHAnsi" w:hAnsiTheme="minorHAnsi" w:cstheme="minorHAnsi"/>
          <w:sz w:val="21"/>
          <w:szCs w:val="21"/>
          <w:lang w:eastAsia="en-US"/>
        </w:rPr>
        <w:t xml:space="preserve">information </w:t>
      </w:r>
      <w:r w:rsidRPr="00EF2872">
        <w:rPr>
          <w:rFonts w:asciiTheme="minorHAnsi" w:hAnsiTheme="minorHAnsi" w:cstheme="minorHAnsi"/>
          <w:sz w:val="21"/>
          <w:szCs w:val="21"/>
          <w:lang w:eastAsia="en-US"/>
        </w:rPr>
        <w:t>board and a number of pvc banners – to advertise the annual events.</w:t>
      </w:r>
    </w:p>
    <w:p w14:paraId="5D37C991" w14:textId="1C6943A7" w:rsidR="009225FA" w:rsidRPr="00EF2872" w:rsidRDefault="009225FA"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A decision is expected in </w:t>
      </w:r>
      <w:r w:rsidR="00EF2872" w:rsidRPr="00EF2872">
        <w:rPr>
          <w:rFonts w:asciiTheme="minorHAnsi" w:hAnsiTheme="minorHAnsi" w:cstheme="minorHAnsi"/>
          <w:sz w:val="21"/>
          <w:szCs w:val="21"/>
          <w:lang w:eastAsia="en-US"/>
        </w:rPr>
        <w:t>eight to ten weeks</w:t>
      </w:r>
      <w:r w:rsidR="00A03539" w:rsidRPr="00EF2872">
        <w:rPr>
          <w:rFonts w:asciiTheme="minorHAnsi" w:hAnsiTheme="minorHAnsi" w:cstheme="minorHAnsi"/>
          <w:sz w:val="21"/>
          <w:szCs w:val="21"/>
          <w:lang w:eastAsia="en-US"/>
        </w:rPr>
        <w:t>.</w:t>
      </w:r>
    </w:p>
    <w:p w14:paraId="3BDACFF7" w14:textId="0E173F84" w:rsidR="00A03539" w:rsidRPr="00EF2872" w:rsidRDefault="00A03539"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It was pointed out that if the application is not successful then it is not intended to purchase the noticeboards.</w:t>
      </w:r>
    </w:p>
    <w:p w14:paraId="2CEC549D" w14:textId="0C7E33E8" w:rsidR="00EF2872" w:rsidRPr="00EF2872" w:rsidRDefault="00EF2872"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The Clerk was thanked by members for the very comprehensive application.</w:t>
      </w:r>
    </w:p>
    <w:p w14:paraId="4335D62C" w14:textId="77777777" w:rsidR="00205A3F" w:rsidRPr="00505BD8" w:rsidRDefault="00205A3F" w:rsidP="00EF2872">
      <w:pPr>
        <w:spacing w:line="276" w:lineRule="auto"/>
        <w:rPr>
          <w:rFonts w:asciiTheme="minorHAnsi" w:hAnsiTheme="minorHAnsi" w:cstheme="minorHAnsi"/>
          <w:sz w:val="10"/>
          <w:szCs w:val="10"/>
          <w:lang w:eastAsia="en-US"/>
        </w:rPr>
      </w:pPr>
    </w:p>
    <w:p w14:paraId="21AE3EEC" w14:textId="6F22D444" w:rsidR="00205A3F" w:rsidRPr="00EF2872" w:rsidRDefault="00205A3F" w:rsidP="00EF2872">
      <w:pPr>
        <w:pStyle w:val="Heading2"/>
        <w:spacing w:line="276" w:lineRule="auto"/>
      </w:pPr>
      <w:r w:rsidRPr="00EF2872">
        <w:t>Any other reports</w:t>
      </w:r>
    </w:p>
    <w:p w14:paraId="7FB06111" w14:textId="146E1F62" w:rsidR="00205A3F" w:rsidRPr="00EF2872" w:rsidRDefault="00EF2872" w:rsidP="00EF2872">
      <w:pPr>
        <w:spacing w:line="276" w:lineRule="auto"/>
        <w:ind w:left="993"/>
        <w:rPr>
          <w:rFonts w:asciiTheme="minorHAnsi" w:hAnsiTheme="minorHAnsi" w:cstheme="minorHAnsi"/>
          <w:sz w:val="21"/>
          <w:szCs w:val="21"/>
          <w:lang w:eastAsia="en-US"/>
        </w:rPr>
      </w:pPr>
      <w:r w:rsidRPr="00EF2872">
        <w:rPr>
          <w:rFonts w:asciiTheme="minorHAnsi" w:hAnsiTheme="minorHAnsi" w:cstheme="minorHAnsi"/>
          <w:sz w:val="21"/>
          <w:szCs w:val="21"/>
          <w:lang w:eastAsia="en-US"/>
        </w:rPr>
        <w:t xml:space="preserve">Cllr, Sheila Irving presented the new </w:t>
      </w:r>
      <w:r w:rsidR="00E8531B" w:rsidRPr="00EF2872">
        <w:rPr>
          <w:rFonts w:asciiTheme="minorHAnsi" w:hAnsiTheme="minorHAnsi" w:cstheme="minorHAnsi"/>
          <w:sz w:val="21"/>
          <w:szCs w:val="21"/>
          <w:lang w:eastAsia="en-US"/>
        </w:rPr>
        <w:t>Humours</w:t>
      </w:r>
      <w:r w:rsidRPr="00EF2872">
        <w:rPr>
          <w:rFonts w:asciiTheme="minorHAnsi" w:hAnsiTheme="minorHAnsi" w:cstheme="minorHAnsi"/>
          <w:sz w:val="21"/>
          <w:szCs w:val="21"/>
          <w:lang w:eastAsia="en-US"/>
        </w:rPr>
        <w:t xml:space="preserve"> Board. Members thanked Cllr. Sheila Irving for all of her work with this.</w:t>
      </w:r>
    </w:p>
    <w:p w14:paraId="7B14BF06" w14:textId="426D80F8" w:rsidR="00EF2872" w:rsidRPr="00EF2872" w:rsidRDefault="00EF2872" w:rsidP="00EF2872">
      <w:pPr>
        <w:spacing w:line="276" w:lineRule="auto"/>
        <w:ind w:left="993"/>
        <w:rPr>
          <w:rFonts w:asciiTheme="minorHAnsi" w:hAnsiTheme="minorHAnsi" w:cstheme="minorHAnsi"/>
          <w:b/>
          <w:bCs/>
          <w:sz w:val="21"/>
          <w:szCs w:val="21"/>
          <w:lang w:eastAsia="en-US"/>
        </w:rPr>
      </w:pPr>
      <w:r w:rsidRPr="00EF2872">
        <w:rPr>
          <w:rFonts w:asciiTheme="minorHAnsi" w:hAnsiTheme="minorHAnsi" w:cstheme="minorHAnsi"/>
          <w:b/>
          <w:bCs/>
          <w:sz w:val="21"/>
          <w:szCs w:val="21"/>
          <w:lang w:eastAsia="en-US"/>
        </w:rPr>
        <w:t>RESOLVED</w:t>
      </w:r>
    </w:p>
    <w:p w14:paraId="7DF97D56" w14:textId="222FAAD7" w:rsidR="00EF2872" w:rsidRPr="00EF2872" w:rsidRDefault="00EF2872" w:rsidP="00EF2872">
      <w:pPr>
        <w:spacing w:line="276" w:lineRule="auto"/>
        <w:ind w:left="993"/>
        <w:rPr>
          <w:rFonts w:asciiTheme="minorHAnsi" w:hAnsiTheme="minorHAnsi" w:cstheme="minorHAnsi"/>
          <w:b/>
          <w:bCs/>
          <w:sz w:val="21"/>
          <w:szCs w:val="21"/>
          <w:lang w:eastAsia="en-US"/>
        </w:rPr>
      </w:pPr>
      <w:r w:rsidRPr="00EF2872">
        <w:rPr>
          <w:rFonts w:asciiTheme="minorHAnsi" w:hAnsiTheme="minorHAnsi" w:cstheme="minorHAnsi"/>
          <w:b/>
          <w:bCs/>
          <w:sz w:val="21"/>
          <w:szCs w:val="21"/>
          <w:lang w:eastAsia="en-US"/>
        </w:rPr>
        <w:t>To place on the west wall – replacing the existing clock.</w:t>
      </w:r>
    </w:p>
    <w:p w14:paraId="1446D708" w14:textId="77777777" w:rsidR="00205A3F" w:rsidRPr="00505BD8" w:rsidRDefault="00205A3F" w:rsidP="00205A3F">
      <w:pPr>
        <w:rPr>
          <w:rFonts w:asciiTheme="minorHAnsi" w:hAnsiTheme="minorHAnsi" w:cstheme="minorHAnsi"/>
          <w:sz w:val="10"/>
          <w:szCs w:val="10"/>
          <w:lang w:eastAsia="en-US"/>
        </w:rPr>
      </w:pPr>
    </w:p>
    <w:p w14:paraId="34B0A945" w14:textId="77777777" w:rsidR="00205A3F" w:rsidRPr="00113085" w:rsidRDefault="00205A3F" w:rsidP="00205A3F">
      <w:pPr>
        <w:rPr>
          <w:rFonts w:asciiTheme="minorHAnsi" w:hAnsiTheme="minorHAnsi" w:cstheme="minorHAnsi"/>
          <w:sz w:val="10"/>
          <w:szCs w:val="10"/>
        </w:rPr>
      </w:pPr>
    </w:p>
    <w:p w14:paraId="785A851E" w14:textId="77777777" w:rsidR="00205A3F" w:rsidRPr="00113085" w:rsidRDefault="00205A3F" w:rsidP="00205A3F">
      <w:pPr>
        <w:pStyle w:val="Heading1"/>
        <w:rPr>
          <w:rFonts w:cstheme="minorHAnsi"/>
        </w:rPr>
      </w:pPr>
      <w:r w:rsidRPr="00113085">
        <w:rPr>
          <w:rFonts w:cstheme="minorHAnsi"/>
        </w:rPr>
        <w:t>Public Participation</w:t>
      </w:r>
    </w:p>
    <w:p w14:paraId="5849643E" w14:textId="77777777" w:rsidR="00EF2872" w:rsidRDefault="00EF2872" w:rsidP="003A3CCE">
      <w:pPr>
        <w:tabs>
          <w:tab w:val="left" w:pos="993"/>
        </w:tabs>
        <w:spacing w:line="276" w:lineRule="auto"/>
        <w:ind w:left="426" w:right="-153"/>
        <w:rPr>
          <w:rFonts w:asciiTheme="minorHAnsi" w:hAnsiTheme="minorHAnsi" w:cstheme="minorHAnsi"/>
          <w:szCs w:val="22"/>
        </w:rPr>
      </w:pPr>
      <w:r>
        <w:rPr>
          <w:rFonts w:asciiTheme="minorHAnsi" w:hAnsiTheme="minorHAnsi" w:cstheme="minorHAnsi"/>
          <w:szCs w:val="22"/>
        </w:rPr>
        <w:t>The Chairman closed the meeting whilst the public were invited to give their views and comments on items on the agenda.</w:t>
      </w:r>
    </w:p>
    <w:p w14:paraId="0F0A706B" w14:textId="11F30489" w:rsidR="00EF2872" w:rsidRDefault="00EF2872" w:rsidP="003A3CCE">
      <w:pPr>
        <w:tabs>
          <w:tab w:val="left" w:pos="993"/>
        </w:tabs>
        <w:spacing w:line="276" w:lineRule="auto"/>
        <w:ind w:left="426" w:right="-153"/>
        <w:rPr>
          <w:rFonts w:asciiTheme="minorHAnsi" w:hAnsiTheme="minorHAnsi" w:cstheme="minorHAnsi"/>
          <w:szCs w:val="22"/>
        </w:rPr>
      </w:pPr>
      <w:r>
        <w:rPr>
          <w:rFonts w:asciiTheme="minorHAnsi" w:hAnsiTheme="minorHAnsi" w:cstheme="minorHAnsi"/>
          <w:szCs w:val="22"/>
        </w:rPr>
        <w:t xml:space="preserve">These </w:t>
      </w:r>
      <w:r w:rsidR="00E8531B">
        <w:rPr>
          <w:rFonts w:asciiTheme="minorHAnsi" w:hAnsiTheme="minorHAnsi" w:cstheme="minorHAnsi"/>
          <w:szCs w:val="22"/>
        </w:rPr>
        <w:t>included: -</w:t>
      </w:r>
    </w:p>
    <w:p w14:paraId="602F44F6" w14:textId="77777777" w:rsidR="00EF2872" w:rsidRDefault="00EF2872" w:rsidP="003A3CCE">
      <w:pPr>
        <w:pStyle w:val="Heading2"/>
        <w:spacing w:line="276" w:lineRule="auto"/>
      </w:pPr>
      <w:r>
        <w:t>Grant Application for new noticeboards etc.</w:t>
      </w:r>
    </w:p>
    <w:p w14:paraId="2AF6CAE3" w14:textId="77777777" w:rsidR="003A3CCE" w:rsidRDefault="00EF2872" w:rsidP="003A3CCE">
      <w:pPr>
        <w:tabs>
          <w:tab w:val="left" w:pos="993"/>
        </w:tabs>
        <w:spacing w:line="276" w:lineRule="auto"/>
        <w:ind w:left="426" w:right="-153" w:firstLine="567"/>
        <w:rPr>
          <w:rFonts w:asciiTheme="minorHAnsi" w:hAnsiTheme="minorHAnsi" w:cstheme="minorHAnsi"/>
          <w:szCs w:val="22"/>
        </w:rPr>
      </w:pPr>
      <w:r>
        <w:rPr>
          <w:rFonts w:asciiTheme="minorHAnsi" w:hAnsiTheme="minorHAnsi" w:cstheme="minorHAnsi"/>
          <w:szCs w:val="22"/>
        </w:rPr>
        <w:t xml:space="preserve">Concern was expressed about the need to </w:t>
      </w:r>
      <w:r w:rsidR="003A3CCE">
        <w:rPr>
          <w:rFonts w:asciiTheme="minorHAnsi" w:hAnsiTheme="minorHAnsi" w:cstheme="minorHAnsi"/>
          <w:szCs w:val="22"/>
        </w:rPr>
        <w:t>provide new noticeboards.</w:t>
      </w:r>
    </w:p>
    <w:p w14:paraId="67F389A8" w14:textId="77777777" w:rsidR="003A3CCE" w:rsidRDefault="003A3CCE" w:rsidP="003A3CCE">
      <w:pPr>
        <w:tabs>
          <w:tab w:val="left" w:pos="993"/>
        </w:tabs>
        <w:spacing w:line="276" w:lineRule="auto"/>
        <w:ind w:left="426" w:right="-153" w:firstLine="567"/>
        <w:rPr>
          <w:rFonts w:asciiTheme="minorHAnsi" w:hAnsiTheme="minorHAnsi" w:cstheme="minorHAnsi"/>
          <w:szCs w:val="22"/>
        </w:rPr>
      </w:pPr>
      <w:r>
        <w:rPr>
          <w:rFonts w:asciiTheme="minorHAnsi" w:hAnsiTheme="minorHAnsi" w:cstheme="minorHAnsi"/>
          <w:szCs w:val="22"/>
        </w:rPr>
        <w:t>It was pointed out that these would only be funded by a successful grant application.</w:t>
      </w:r>
    </w:p>
    <w:p w14:paraId="43AA5D38" w14:textId="77777777" w:rsidR="003A3CCE" w:rsidRDefault="003A3CCE" w:rsidP="003A3CCE">
      <w:pPr>
        <w:tabs>
          <w:tab w:val="left" w:pos="993"/>
        </w:tabs>
        <w:spacing w:line="276" w:lineRule="auto"/>
        <w:ind w:left="426" w:right="-153"/>
        <w:rPr>
          <w:rFonts w:asciiTheme="minorHAnsi" w:hAnsiTheme="minorHAnsi" w:cstheme="minorHAnsi"/>
          <w:szCs w:val="22"/>
        </w:rPr>
      </w:pPr>
    </w:p>
    <w:p w14:paraId="7F0BD00D" w14:textId="77777777" w:rsidR="003A3CCE" w:rsidRDefault="004F0650" w:rsidP="003A3CCE">
      <w:pPr>
        <w:pStyle w:val="Heading2"/>
        <w:spacing w:line="276" w:lineRule="auto"/>
      </w:pPr>
      <w:r>
        <w:t xml:space="preserve">Dog poo bags </w:t>
      </w:r>
    </w:p>
    <w:p w14:paraId="423387C1" w14:textId="77777777" w:rsidR="003A3CCE" w:rsidRDefault="003A3CCE" w:rsidP="003A3CCE">
      <w:pPr>
        <w:spacing w:line="276" w:lineRule="auto"/>
        <w:ind w:left="993"/>
      </w:pPr>
      <w:r>
        <w:t>A suggestion was made that the Parish Council should cease to provide free dog bags in future.</w:t>
      </w:r>
    </w:p>
    <w:p w14:paraId="69E45C02" w14:textId="77777777" w:rsidR="003A3CCE" w:rsidRPr="00505BD8" w:rsidRDefault="003A3CCE" w:rsidP="00505BD8">
      <w:pPr>
        <w:ind w:left="273" w:firstLine="720"/>
        <w:rPr>
          <w:sz w:val="10"/>
          <w:szCs w:val="10"/>
        </w:rPr>
      </w:pPr>
    </w:p>
    <w:p w14:paraId="3F74F382" w14:textId="05F4B1DF" w:rsidR="00205A3F" w:rsidRPr="00113085" w:rsidRDefault="003A3CCE" w:rsidP="003A3CCE">
      <w:pPr>
        <w:tabs>
          <w:tab w:val="left" w:pos="993"/>
        </w:tabs>
        <w:spacing w:line="276" w:lineRule="auto"/>
        <w:ind w:left="426" w:right="-153"/>
        <w:rPr>
          <w:rFonts w:asciiTheme="minorHAnsi" w:hAnsiTheme="minorHAnsi" w:cstheme="minorHAnsi"/>
          <w:szCs w:val="22"/>
        </w:rPr>
      </w:pPr>
      <w:r>
        <w:t>The meeting was then re-opened.</w:t>
      </w:r>
    </w:p>
    <w:p w14:paraId="01FA0131" w14:textId="77777777" w:rsidR="00205A3F" w:rsidRPr="00113085" w:rsidRDefault="00205A3F" w:rsidP="00205A3F">
      <w:pPr>
        <w:tabs>
          <w:tab w:val="left" w:pos="993"/>
        </w:tabs>
        <w:ind w:left="426" w:right="-153"/>
        <w:rPr>
          <w:rFonts w:asciiTheme="minorHAnsi" w:hAnsiTheme="minorHAnsi" w:cstheme="minorHAnsi"/>
          <w:szCs w:val="22"/>
        </w:rPr>
      </w:pPr>
    </w:p>
    <w:p w14:paraId="181BE0AD" w14:textId="77777777" w:rsidR="00205A3F" w:rsidRPr="00113085" w:rsidRDefault="00205A3F" w:rsidP="00205A3F">
      <w:pPr>
        <w:pStyle w:val="Heading1"/>
        <w:rPr>
          <w:rFonts w:cstheme="minorHAnsi"/>
        </w:rPr>
      </w:pPr>
      <w:r w:rsidRPr="00113085">
        <w:rPr>
          <w:rFonts w:cstheme="minorHAnsi"/>
        </w:rPr>
        <w:t xml:space="preserve">Correspondence / emails  </w:t>
      </w:r>
    </w:p>
    <w:p w14:paraId="0086FB75" w14:textId="17586725" w:rsidR="00205A3F" w:rsidRPr="00505BD8" w:rsidRDefault="00205A3F" w:rsidP="00505BD8">
      <w:pPr>
        <w:pStyle w:val="Heading2"/>
        <w:spacing w:line="276" w:lineRule="auto"/>
      </w:pPr>
      <w:r w:rsidRPr="00505BD8">
        <w:t>County Free Plastic</w:t>
      </w:r>
    </w:p>
    <w:p w14:paraId="3579B395" w14:textId="6308D16B" w:rsidR="003A3CCE" w:rsidRPr="00505BD8" w:rsidRDefault="003A3CCE" w:rsidP="00505BD8">
      <w:pPr>
        <w:spacing w:line="276" w:lineRule="auto"/>
        <w:ind w:left="993"/>
        <w:rPr>
          <w:rFonts w:asciiTheme="minorHAnsi" w:hAnsiTheme="minorHAnsi" w:cstheme="minorHAnsi"/>
          <w:color w:val="000000"/>
          <w:sz w:val="21"/>
          <w:szCs w:val="21"/>
        </w:rPr>
      </w:pPr>
      <w:r w:rsidRPr="00505BD8">
        <w:rPr>
          <w:rFonts w:asciiTheme="minorHAnsi" w:hAnsiTheme="minorHAnsi" w:cstheme="minorHAnsi"/>
          <w:sz w:val="21"/>
          <w:szCs w:val="21"/>
          <w:lang w:eastAsia="en-US"/>
        </w:rPr>
        <w:t xml:space="preserve">Information had been received from CDALC </w:t>
      </w:r>
      <w:r w:rsidR="00E8531B" w:rsidRPr="00505BD8">
        <w:rPr>
          <w:rFonts w:asciiTheme="minorHAnsi" w:hAnsiTheme="minorHAnsi" w:cstheme="minorHAnsi"/>
          <w:sz w:val="21"/>
          <w:szCs w:val="21"/>
          <w:lang w:eastAsia="en-US"/>
        </w:rPr>
        <w:t>re-signing</w:t>
      </w:r>
      <w:r w:rsidRPr="00505BD8">
        <w:rPr>
          <w:rFonts w:asciiTheme="minorHAnsi" w:hAnsiTheme="minorHAnsi" w:cstheme="minorHAnsi"/>
          <w:sz w:val="21"/>
          <w:szCs w:val="21"/>
          <w:lang w:eastAsia="en-US"/>
        </w:rPr>
        <w:t xml:space="preserve"> up and pledging to</w:t>
      </w:r>
    </w:p>
    <w:p w14:paraId="57F20B1B" w14:textId="10C88980" w:rsidR="00A03539" w:rsidRPr="00505BD8" w:rsidRDefault="00A03539" w:rsidP="00505BD8">
      <w:pPr>
        <w:spacing w:line="276" w:lineRule="auto"/>
        <w:ind w:left="273" w:firstLine="720"/>
        <w:rPr>
          <w:rFonts w:asciiTheme="minorHAnsi" w:hAnsiTheme="minorHAnsi" w:cstheme="minorHAnsi"/>
          <w:color w:val="000000"/>
          <w:sz w:val="21"/>
          <w:szCs w:val="21"/>
        </w:rPr>
      </w:pPr>
      <w:r w:rsidRPr="00505BD8">
        <w:rPr>
          <w:rFonts w:asciiTheme="minorHAnsi" w:hAnsiTheme="minorHAnsi" w:cstheme="minorHAnsi"/>
          <w:color w:val="000000"/>
          <w:sz w:val="21"/>
          <w:szCs w:val="21"/>
        </w:rPr>
        <w:t xml:space="preserve">join the County Council and other organisations in the County Durham Single Use Plastics </w:t>
      </w:r>
    </w:p>
    <w:p w14:paraId="7BA0F714" w14:textId="14E40628" w:rsidR="00A03539" w:rsidRPr="00505BD8" w:rsidRDefault="00A03539" w:rsidP="00505BD8">
      <w:pPr>
        <w:spacing w:line="276" w:lineRule="auto"/>
        <w:rPr>
          <w:rFonts w:asciiTheme="minorHAnsi" w:hAnsiTheme="minorHAnsi" w:cstheme="minorHAnsi"/>
          <w:color w:val="000000"/>
          <w:sz w:val="21"/>
          <w:szCs w:val="21"/>
        </w:rPr>
      </w:pPr>
      <w:r w:rsidRPr="00505BD8">
        <w:rPr>
          <w:rFonts w:asciiTheme="minorHAnsi" w:hAnsiTheme="minorHAnsi" w:cstheme="minorHAnsi"/>
          <w:color w:val="000000"/>
          <w:sz w:val="21"/>
          <w:szCs w:val="21"/>
        </w:rPr>
        <w:t> </w:t>
      </w:r>
      <w:r w:rsidR="003A3CCE" w:rsidRPr="00505BD8">
        <w:rPr>
          <w:rFonts w:asciiTheme="minorHAnsi" w:hAnsiTheme="minorHAnsi" w:cstheme="minorHAnsi"/>
          <w:color w:val="000000"/>
          <w:sz w:val="21"/>
          <w:szCs w:val="21"/>
        </w:rPr>
        <w:tab/>
        <w:t xml:space="preserve">     It was explained </w:t>
      </w:r>
      <w:r w:rsidR="00E8531B" w:rsidRPr="00505BD8">
        <w:rPr>
          <w:rFonts w:asciiTheme="minorHAnsi" w:hAnsiTheme="minorHAnsi" w:cstheme="minorHAnsi"/>
          <w:color w:val="000000"/>
          <w:sz w:val="21"/>
          <w:szCs w:val="21"/>
        </w:rPr>
        <w:t>that: -</w:t>
      </w:r>
    </w:p>
    <w:p w14:paraId="6933A629" w14:textId="77777777" w:rsidR="00A03539" w:rsidRPr="00505BD8" w:rsidRDefault="00A03539" w:rsidP="00505BD8">
      <w:pPr>
        <w:spacing w:line="276" w:lineRule="auto"/>
        <w:ind w:left="993"/>
        <w:rPr>
          <w:rFonts w:asciiTheme="minorHAnsi" w:hAnsiTheme="minorHAnsi" w:cstheme="minorHAnsi"/>
          <w:color w:val="000000"/>
          <w:sz w:val="21"/>
          <w:szCs w:val="21"/>
        </w:rPr>
      </w:pPr>
      <w:r w:rsidRPr="00505BD8">
        <w:rPr>
          <w:rFonts w:asciiTheme="minorHAnsi" w:hAnsiTheme="minorHAnsi" w:cstheme="minorHAnsi"/>
          <w:color w:val="000000"/>
          <w:sz w:val="21"/>
          <w:szCs w:val="21"/>
        </w:rPr>
        <w:t>Parish councils can help reduce the use of single use plastics</w:t>
      </w:r>
    </w:p>
    <w:p w14:paraId="7D7A624F" w14:textId="77777777" w:rsidR="00A03539" w:rsidRPr="00505BD8" w:rsidRDefault="00A03539" w:rsidP="00505BD8">
      <w:pPr>
        <w:pStyle w:val="ListParagraph"/>
        <w:numPr>
          <w:ilvl w:val="0"/>
          <w:numId w:val="10"/>
        </w:numPr>
        <w:spacing w:line="276" w:lineRule="auto"/>
        <w:ind w:left="993" w:firstLine="0"/>
        <w:rPr>
          <w:rFonts w:asciiTheme="minorHAnsi" w:hAnsiTheme="minorHAnsi" w:cstheme="minorHAnsi"/>
          <w:color w:val="000000"/>
          <w:sz w:val="21"/>
          <w:szCs w:val="21"/>
        </w:rPr>
      </w:pPr>
      <w:r w:rsidRPr="00505BD8">
        <w:rPr>
          <w:rFonts w:asciiTheme="minorHAnsi" w:hAnsiTheme="minorHAnsi" w:cstheme="minorHAnsi"/>
          <w:color w:val="000000"/>
          <w:sz w:val="21"/>
          <w:szCs w:val="21"/>
        </w:rPr>
        <w:t>by signing up to the pledge and doing as little or as much as you can</w:t>
      </w:r>
    </w:p>
    <w:p w14:paraId="5B1A74B9" w14:textId="77777777" w:rsidR="00A03539" w:rsidRPr="00505BD8" w:rsidRDefault="00A03539" w:rsidP="00505BD8">
      <w:pPr>
        <w:pStyle w:val="ListParagraph"/>
        <w:numPr>
          <w:ilvl w:val="0"/>
          <w:numId w:val="10"/>
        </w:numPr>
        <w:spacing w:line="276" w:lineRule="auto"/>
        <w:ind w:left="1418" w:hanging="425"/>
        <w:rPr>
          <w:rFonts w:asciiTheme="minorHAnsi" w:hAnsiTheme="minorHAnsi" w:cstheme="minorHAnsi"/>
          <w:color w:val="000000"/>
          <w:sz w:val="21"/>
          <w:szCs w:val="21"/>
        </w:rPr>
      </w:pPr>
      <w:r w:rsidRPr="00505BD8">
        <w:rPr>
          <w:rFonts w:asciiTheme="minorHAnsi" w:hAnsiTheme="minorHAnsi" w:cstheme="minorHAnsi"/>
          <w:color w:val="000000"/>
          <w:sz w:val="21"/>
          <w:szCs w:val="21"/>
        </w:rPr>
        <w:t>making your local community groups and businesses aware that you have signed up to the pledge and encourage others to do so.</w:t>
      </w:r>
    </w:p>
    <w:p w14:paraId="20FCB925" w14:textId="77777777" w:rsidR="00A03539" w:rsidRPr="00505BD8" w:rsidRDefault="00A03539" w:rsidP="00505BD8">
      <w:pPr>
        <w:pStyle w:val="ListParagraph"/>
        <w:numPr>
          <w:ilvl w:val="0"/>
          <w:numId w:val="10"/>
        </w:numPr>
        <w:spacing w:line="276" w:lineRule="auto"/>
        <w:ind w:left="993" w:firstLine="0"/>
        <w:rPr>
          <w:rFonts w:asciiTheme="minorHAnsi" w:hAnsiTheme="minorHAnsi" w:cstheme="minorHAnsi"/>
          <w:color w:val="000000"/>
          <w:sz w:val="21"/>
          <w:szCs w:val="21"/>
        </w:rPr>
      </w:pPr>
      <w:r w:rsidRPr="00505BD8">
        <w:rPr>
          <w:rFonts w:asciiTheme="minorHAnsi" w:hAnsiTheme="minorHAnsi" w:cstheme="minorHAnsi"/>
          <w:color w:val="000000"/>
          <w:sz w:val="21"/>
          <w:szCs w:val="21"/>
        </w:rPr>
        <w:t>promoting staff awareness days (if you have a complement of staff)</w:t>
      </w:r>
    </w:p>
    <w:p w14:paraId="1A57956A" w14:textId="77777777" w:rsidR="00A03539" w:rsidRPr="00505BD8" w:rsidRDefault="00A03539" w:rsidP="00505BD8">
      <w:pPr>
        <w:pStyle w:val="ListParagraph"/>
        <w:numPr>
          <w:ilvl w:val="0"/>
          <w:numId w:val="10"/>
        </w:numPr>
        <w:spacing w:line="276" w:lineRule="auto"/>
        <w:ind w:left="993" w:firstLine="0"/>
        <w:rPr>
          <w:rFonts w:asciiTheme="minorHAnsi" w:hAnsiTheme="minorHAnsi" w:cstheme="minorHAnsi"/>
          <w:color w:val="000000"/>
          <w:sz w:val="21"/>
          <w:szCs w:val="21"/>
        </w:rPr>
      </w:pPr>
      <w:r w:rsidRPr="00505BD8">
        <w:rPr>
          <w:rFonts w:asciiTheme="minorHAnsi" w:hAnsiTheme="minorHAnsi" w:cstheme="minorHAnsi"/>
          <w:color w:val="000000"/>
          <w:sz w:val="21"/>
          <w:szCs w:val="21"/>
        </w:rPr>
        <w:t>encourage staff to bring reusable water bottles and lunchboxes into the workplace</w:t>
      </w:r>
    </w:p>
    <w:p w14:paraId="2D0BB63C" w14:textId="53A0C9F9" w:rsidR="00A03539" w:rsidRPr="00505BD8" w:rsidRDefault="00A03539" w:rsidP="00505BD8">
      <w:pPr>
        <w:pStyle w:val="ListParagraph"/>
        <w:numPr>
          <w:ilvl w:val="0"/>
          <w:numId w:val="10"/>
        </w:numPr>
        <w:spacing w:line="276" w:lineRule="auto"/>
        <w:ind w:left="1418" w:hanging="425"/>
        <w:rPr>
          <w:rFonts w:asciiTheme="minorHAnsi" w:hAnsiTheme="minorHAnsi" w:cstheme="minorHAnsi"/>
          <w:color w:val="000000"/>
          <w:sz w:val="21"/>
          <w:szCs w:val="21"/>
        </w:rPr>
      </w:pPr>
      <w:r w:rsidRPr="00505BD8">
        <w:rPr>
          <w:rFonts w:asciiTheme="minorHAnsi" w:hAnsiTheme="minorHAnsi" w:cstheme="minorHAnsi"/>
          <w:color w:val="000000"/>
          <w:sz w:val="21"/>
          <w:szCs w:val="21"/>
        </w:rPr>
        <w:t xml:space="preserve">raising your </w:t>
      </w:r>
      <w:r w:rsidR="00251944" w:rsidRPr="00505BD8">
        <w:rPr>
          <w:rFonts w:asciiTheme="minorHAnsi" w:hAnsiTheme="minorHAnsi" w:cstheme="minorHAnsi"/>
          <w:color w:val="000000"/>
          <w:sz w:val="21"/>
          <w:szCs w:val="21"/>
        </w:rPr>
        <w:t>community’s</w:t>
      </w:r>
      <w:r w:rsidRPr="00505BD8">
        <w:rPr>
          <w:rFonts w:asciiTheme="minorHAnsi" w:hAnsiTheme="minorHAnsi" w:cstheme="minorHAnsi"/>
          <w:color w:val="000000"/>
          <w:sz w:val="21"/>
          <w:szCs w:val="21"/>
        </w:rPr>
        <w:t xml:space="preserve"> awareness of this through your noticeboards, websites and newsletter.</w:t>
      </w:r>
    </w:p>
    <w:p w14:paraId="355AF483" w14:textId="77777777" w:rsidR="00A03539" w:rsidRPr="00505BD8" w:rsidRDefault="00A03539" w:rsidP="00505BD8">
      <w:pPr>
        <w:pStyle w:val="ListParagraph"/>
        <w:numPr>
          <w:ilvl w:val="0"/>
          <w:numId w:val="10"/>
        </w:numPr>
        <w:spacing w:line="276" w:lineRule="auto"/>
        <w:ind w:left="993" w:firstLine="0"/>
        <w:rPr>
          <w:rFonts w:asciiTheme="minorHAnsi" w:hAnsiTheme="minorHAnsi" w:cstheme="minorHAnsi"/>
          <w:color w:val="000000"/>
          <w:sz w:val="21"/>
          <w:szCs w:val="21"/>
        </w:rPr>
      </w:pPr>
      <w:r w:rsidRPr="00505BD8">
        <w:rPr>
          <w:rFonts w:asciiTheme="minorHAnsi" w:hAnsiTheme="minorHAnsi" w:cstheme="minorHAnsi"/>
          <w:color w:val="000000"/>
          <w:sz w:val="21"/>
          <w:szCs w:val="21"/>
        </w:rPr>
        <w:t>carry out an internal audit and seek alternatives to single use plastics where possible</w:t>
      </w:r>
    </w:p>
    <w:p w14:paraId="5F158C7E" w14:textId="275063D3" w:rsidR="00A03539" w:rsidRPr="00311170" w:rsidRDefault="00A03539" w:rsidP="00505BD8">
      <w:pPr>
        <w:pStyle w:val="ListParagraph"/>
        <w:numPr>
          <w:ilvl w:val="0"/>
          <w:numId w:val="10"/>
        </w:numPr>
        <w:spacing w:line="276" w:lineRule="auto"/>
        <w:ind w:left="993" w:firstLine="0"/>
        <w:rPr>
          <w:rFonts w:asciiTheme="minorHAnsi" w:hAnsiTheme="minorHAnsi" w:cstheme="minorHAnsi"/>
          <w:color w:val="000000"/>
          <w:sz w:val="21"/>
          <w:szCs w:val="21"/>
        </w:rPr>
      </w:pPr>
      <w:r w:rsidRPr="00505BD8">
        <w:rPr>
          <w:rFonts w:asciiTheme="minorHAnsi" w:hAnsiTheme="minorHAnsi" w:cstheme="minorHAnsi"/>
          <w:color w:val="000000"/>
          <w:sz w:val="21"/>
          <w:szCs w:val="21"/>
        </w:rPr>
        <w:t>work with your suppliers to reduce single use plastics</w:t>
      </w:r>
    </w:p>
    <w:p w14:paraId="36EB3C3B" w14:textId="77620897" w:rsidR="00205A3F" w:rsidRPr="00505BD8" w:rsidRDefault="003A3CCE" w:rsidP="00505BD8">
      <w:pPr>
        <w:spacing w:line="276" w:lineRule="auto"/>
        <w:ind w:left="273" w:firstLine="720"/>
        <w:rPr>
          <w:rFonts w:asciiTheme="minorHAnsi" w:hAnsiTheme="minorHAnsi" w:cstheme="minorHAnsi"/>
          <w:b/>
          <w:bCs/>
          <w:sz w:val="21"/>
          <w:szCs w:val="21"/>
          <w:lang w:eastAsia="en-US"/>
        </w:rPr>
      </w:pPr>
      <w:r w:rsidRPr="00505BD8">
        <w:rPr>
          <w:rFonts w:asciiTheme="minorHAnsi" w:hAnsiTheme="minorHAnsi" w:cstheme="minorHAnsi"/>
          <w:b/>
          <w:bCs/>
          <w:sz w:val="21"/>
          <w:szCs w:val="21"/>
          <w:lang w:eastAsia="en-US"/>
        </w:rPr>
        <w:lastRenderedPageBreak/>
        <w:t>RESOLVED</w:t>
      </w:r>
    </w:p>
    <w:p w14:paraId="086BB8E4" w14:textId="202F6587" w:rsidR="00205A3F" w:rsidRPr="00505BD8" w:rsidRDefault="003A3CCE" w:rsidP="00505BD8">
      <w:pPr>
        <w:spacing w:line="276" w:lineRule="auto"/>
        <w:ind w:left="993"/>
        <w:rPr>
          <w:rFonts w:asciiTheme="minorHAnsi" w:hAnsiTheme="minorHAnsi" w:cstheme="minorHAnsi"/>
          <w:b/>
          <w:bCs/>
          <w:sz w:val="21"/>
          <w:szCs w:val="21"/>
          <w:lang w:eastAsia="en-US"/>
        </w:rPr>
      </w:pPr>
      <w:r w:rsidRPr="00505BD8">
        <w:rPr>
          <w:rFonts w:asciiTheme="minorHAnsi" w:hAnsiTheme="minorHAnsi" w:cstheme="minorHAnsi"/>
          <w:b/>
          <w:bCs/>
          <w:sz w:val="21"/>
          <w:szCs w:val="21"/>
          <w:lang w:eastAsia="en-US"/>
        </w:rPr>
        <w:t>Whilst sympathetic to this, it was felt that most of the actions as above do not apply to such a small parish council and therefore no actin to be taken.</w:t>
      </w:r>
    </w:p>
    <w:p w14:paraId="5B05E570" w14:textId="77777777" w:rsidR="00205A3F" w:rsidRPr="00505BD8" w:rsidRDefault="00205A3F" w:rsidP="00505BD8">
      <w:pPr>
        <w:spacing w:line="276" w:lineRule="auto"/>
        <w:rPr>
          <w:rFonts w:asciiTheme="minorHAnsi" w:hAnsiTheme="minorHAnsi" w:cstheme="minorHAnsi"/>
          <w:sz w:val="21"/>
          <w:szCs w:val="21"/>
          <w:lang w:eastAsia="en-US"/>
        </w:rPr>
      </w:pPr>
    </w:p>
    <w:p w14:paraId="55696A3B" w14:textId="0C3FE6B6" w:rsidR="00205A3F" w:rsidRPr="00505BD8" w:rsidRDefault="00205A3F" w:rsidP="00505BD8">
      <w:pPr>
        <w:pStyle w:val="Heading2"/>
        <w:spacing w:line="276" w:lineRule="auto"/>
        <w:ind w:hanging="567"/>
      </w:pPr>
      <w:r w:rsidRPr="00505BD8">
        <w:t>Climate Change</w:t>
      </w:r>
    </w:p>
    <w:p w14:paraId="246DA239" w14:textId="2D7EFC30" w:rsidR="003A3CCE" w:rsidRPr="00505BD8" w:rsidRDefault="003A3CCE" w:rsidP="00505BD8">
      <w:pPr>
        <w:spacing w:line="276" w:lineRule="auto"/>
        <w:ind w:left="993"/>
        <w:rPr>
          <w:rFonts w:asciiTheme="minorHAnsi" w:hAnsiTheme="minorHAnsi" w:cstheme="minorHAnsi"/>
          <w:sz w:val="21"/>
          <w:szCs w:val="21"/>
          <w:lang w:eastAsia="en-US"/>
        </w:rPr>
      </w:pPr>
      <w:r w:rsidRPr="00505BD8">
        <w:rPr>
          <w:rFonts w:asciiTheme="minorHAnsi" w:hAnsiTheme="minorHAnsi" w:cstheme="minorHAnsi"/>
          <w:sz w:val="21"/>
          <w:szCs w:val="21"/>
          <w:lang w:eastAsia="en-US"/>
        </w:rPr>
        <w:t xml:space="preserve">Information has been received from Friends of the Earth and suggesting possible actions </w:t>
      </w:r>
      <w:r w:rsidR="00E8531B" w:rsidRPr="00505BD8">
        <w:rPr>
          <w:rFonts w:asciiTheme="minorHAnsi" w:hAnsiTheme="minorHAnsi" w:cstheme="minorHAnsi"/>
          <w:sz w:val="21"/>
          <w:szCs w:val="21"/>
          <w:lang w:eastAsia="en-US"/>
        </w:rPr>
        <w:t>including: -</w:t>
      </w:r>
    </w:p>
    <w:p w14:paraId="6350A887" w14:textId="77777777" w:rsidR="003B5667" w:rsidRPr="00505BD8" w:rsidRDefault="003B5667" w:rsidP="00505BD8">
      <w:pPr>
        <w:spacing w:line="276" w:lineRule="auto"/>
        <w:ind w:left="1418" w:hanging="425"/>
        <w:rPr>
          <w:rFonts w:asciiTheme="minorHAnsi" w:hAnsiTheme="minorHAnsi" w:cstheme="minorHAnsi"/>
          <w:color w:val="000000"/>
          <w:sz w:val="21"/>
          <w:szCs w:val="21"/>
        </w:rPr>
      </w:pPr>
      <w:r w:rsidRPr="00505BD8">
        <w:rPr>
          <w:rFonts w:asciiTheme="minorHAnsi" w:hAnsiTheme="minorHAnsi" w:cstheme="minorHAnsi"/>
          <w:color w:val="000000"/>
          <w:sz w:val="21"/>
          <w:szCs w:val="21"/>
        </w:rPr>
        <w:t>1.       </w:t>
      </w:r>
      <w:r w:rsidRPr="00505BD8">
        <w:rPr>
          <w:rFonts w:asciiTheme="minorHAnsi" w:hAnsiTheme="minorHAnsi" w:cstheme="minorHAnsi"/>
          <w:b/>
          <w:bCs/>
          <w:color w:val="000000"/>
          <w:sz w:val="21"/>
          <w:szCs w:val="21"/>
        </w:rPr>
        <w:t>Organise a Climate Action event</w:t>
      </w:r>
      <w:r w:rsidRPr="00505BD8">
        <w:rPr>
          <w:rFonts w:asciiTheme="minorHAnsi" w:hAnsiTheme="minorHAnsi" w:cstheme="minorHAnsi"/>
          <w:color w:val="000000"/>
          <w:sz w:val="21"/>
          <w:szCs w:val="21"/>
        </w:rPr>
        <w:t>. In village and town halls across the country, people are gathering together to kickstart the conversation about what they can do together to take climate action. Here’s a </w:t>
      </w:r>
      <w:hyperlink r:id="rId8" w:history="1">
        <w:r w:rsidRPr="00505BD8">
          <w:rPr>
            <w:rFonts w:asciiTheme="minorHAnsi" w:hAnsiTheme="minorHAnsi" w:cstheme="minorHAnsi"/>
            <w:color w:val="954F72"/>
            <w:sz w:val="21"/>
            <w:szCs w:val="21"/>
            <w:u w:val="single"/>
          </w:rPr>
          <w:t>really useful guide</w:t>
        </w:r>
      </w:hyperlink>
      <w:r w:rsidRPr="00505BD8">
        <w:rPr>
          <w:rFonts w:asciiTheme="minorHAnsi" w:hAnsiTheme="minorHAnsi" w:cstheme="minorHAnsi"/>
          <w:color w:val="000000"/>
          <w:sz w:val="21"/>
          <w:szCs w:val="21"/>
        </w:rPr>
        <w:t> to organising your event.</w:t>
      </w:r>
    </w:p>
    <w:p w14:paraId="285E1BAF" w14:textId="77777777" w:rsidR="003B5667" w:rsidRPr="00505BD8" w:rsidRDefault="003B5667" w:rsidP="00505BD8">
      <w:pPr>
        <w:spacing w:line="276" w:lineRule="auto"/>
        <w:ind w:left="1418" w:hanging="425"/>
        <w:rPr>
          <w:rFonts w:asciiTheme="minorHAnsi" w:hAnsiTheme="minorHAnsi" w:cstheme="minorHAnsi"/>
          <w:color w:val="000000"/>
          <w:sz w:val="21"/>
          <w:szCs w:val="21"/>
        </w:rPr>
      </w:pPr>
      <w:r w:rsidRPr="00505BD8">
        <w:rPr>
          <w:rFonts w:asciiTheme="minorHAnsi" w:hAnsiTheme="minorHAnsi" w:cstheme="minorHAnsi"/>
          <w:color w:val="000000"/>
          <w:sz w:val="21"/>
          <w:szCs w:val="21"/>
        </w:rPr>
        <w:t>2.       </w:t>
      </w:r>
      <w:r w:rsidRPr="00505BD8">
        <w:rPr>
          <w:rFonts w:asciiTheme="minorHAnsi" w:hAnsiTheme="minorHAnsi" w:cstheme="minorHAnsi"/>
          <w:b/>
          <w:bCs/>
          <w:color w:val="000000"/>
          <w:sz w:val="21"/>
          <w:szCs w:val="21"/>
        </w:rPr>
        <w:t>Start a Climate Action Hawthorn group</w:t>
      </w:r>
      <w:r w:rsidRPr="00505BD8">
        <w:rPr>
          <w:rFonts w:asciiTheme="minorHAnsi" w:hAnsiTheme="minorHAnsi" w:cstheme="minorHAnsi"/>
          <w:color w:val="000000"/>
          <w:sz w:val="21"/>
          <w:szCs w:val="21"/>
        </w:rPr>
        <w:t>. Setting up a climate action group will help bring your community together to create fairer, greener neighbourhoods, villages, towns and cities. You can </w:t>
      </w:r>
      <w:hyperlink r:id="rId9" w:history="1">
        <w:r w:rsidRPr="00505BD8">
          <w:rPr>
            <w:rFonts w:asciiTheme="minorHAnsi" w:hAnsiTheme="minorHAnsi" w:cstheme="minorHAnsi"/>
            <w:color w:val="954F72"/>
            <w:sz w:val="21"/>
            <w:szCs w:val="21"/>
            <w:u w:val="single"/>
          </w:rPr>
          <w:t>register your Climate Action group on our website</w:t>
        </w:r>
      </w:hyperlink>
      <w:r w:rsidRPr="00505BD8">
        <w:rPr>
          <w:rFonts w:asciiTheme="minorHAnsi" w:hAnsiTheme="minorHAnsi" w:cstheme="minorHAnsi"/>
          <w:color w:val="000000"/>
          <w:sz w:val="21"/>
          <w:szCs w:val="21"/>
        </w:rPr>
        <w:t>.</w:t>
      </w:r>
    </w:p>
    <w:p w14:paraId="3D58DDD8" w14:textId="23C524C6" w:rsidR="003B5667" w:rsidRPr="00505BD8" w:rsidRDefault="003B5667" w:rsidP="00505BD8">
      <w:pPr>
        <w:spacing w:after="160" w:line="276" w:lineRule="auto"/>
        <w:ind w:left="1418" w:hanging="425"/>
        <w:rPr>
          <w:rFonts w:asciiTheme="minorHAnsi" w:hAnsiTheme="minorHAnsi" w:cstheme="minorHAnsi"/>
          <w:color w:val="000000"/>
          <w:sz w:val="21"/>
          <w:szCs w:val="21"/>
        </w:rPr>
      </w:pPr>
      <w:r w:rsidRPr="00505BD8">
        <w:rPr>
          <w:rFonts w:asciiTheme="minorHAnsi" w:hAnsiTheme="minorHAnsi" w:cstheme="minorHAnsi"/>
          <w:color w:val="000000"/>
          <w:sz w:val="21"/>
          <w:szCs w:val="21"/>
        </w:rPr>
        <w:t>3.       </w:t>
      </w:r>
      <w:r w:rsidRPr="00505BD8">
        <w:rPr>
          <w:rFonts w:asciiTheme="minorHAnsi" w:hAnsiTheme="minorHAnsi" w:cstheme="minorHAnsi"/>
          <w:b/>
          <w:bCs/>
          <w:color w:val="000000"/>
          <w:sz w:val="21"/>
          <w:szCs w:val="21"/>
        </w:rPr>
        <w:t>Join with other communities to deliver positive change</w:t>
      </w:r>
      <w:r w:rsidRPr="00505BD8">
        <w:rPr>
          <w:rFonts w:asciiTheme="minorHAnsi" w:hAnsiTheme="minorHAnsi" w:cstheme="minorHAnsi"/>
          <w:color w:val="000000"/>
          <w:sz w:val="21"/>
          <w:szCs w:val="21"/>
        </w:rPr>
        <w:t>. When you register your group, we’ll connect you up with the growing number of Climate Action Groups across the country. You’ll be able to share ideas, pick their brains and pool resources to make your low carbon vision a reality. </w:t>
      </w:r>
    </w:p>
    <w:p w14:paraId="462272F7" w14:textId="77777777" w:rsidR="00505BD8" w:rsidRPr="00505BD8" w:rsidRDefault="00505BD8" w:rsidP="00505BD8">
      <w:pPr>
        <w:spacing w:line="276" w:lineRule="auto"/>
        <w:ind w:left="273" w:firstLine="720"/>
        <w:rPr>
          <w:rFonts w:asciiTheme="minorHAnsi" w:hAnsiTheme="minorHAnsi" w:cstheme="minorHAnsi"/>
          <w:b/>
          <w:bCs/>
          <w:sz w:val="21"/>
          <w:szCs w:val="21"/>
          <w:lang w:eastAsia="en-US"/>
        </w:rPr>
      </w:pPr>
      <w:r w:rsidRPr="00505BD8">
        <w:rPr>
          <w:rFonts w:asciiTheme="minorHAnsi" w:hAnsiTheme="minorHAnsi" w:cstheme="minorHAnsi"/>
          <w:b/>
          <w:bCs/>
          <w:sz w:val="21"/>
          <w:szCs w:val="21"/>
          <w:lang w:eastAsia="en-US"/>
        </w:rPr>
        <w:t>RESOLVED</w:t>
      </w:r>
    </w:p>
    <w:p w14:paraId="362143FF" w14:textId="27F42382" w:rsidR="00205A3F" w:rsidRPr="00311170" w:rsidRDefault="00505BD8" w:rsidP="00311170">
      <w:pPr>
        <w:spacing w:line="276" w:lineRule="auto"/>
        <w:ind w:left="993"/>
        <w:rPr>
          <w:rFonts w:asciiTheme="minorHAnsi" w:hAnsiTheme="minorHAnsi" w:cstheme="minorHAnsi"/>
          <w:b/>
          <w:bCs/>
          <w:sz w:val="21"/>
          <w:szCs w:val="21"/>
          <w:lang w:eastAsia="en-US"/>
        </w:rPr>
      </w:pPr>
      <w:r w:rsidRPr="00505BD8">
        <w:rPr>
          <w:rFonts w:asciiTheme="minorHAnsi" w:hAnsiTheme="minorHAnsi" w:cstheme="minorHAnsi"/>
          <w:b/>
          <w:bCs/>
          <w:sz w:val="21"/>
          <w:szCs w:val="21"/>
          <w:lang w:eastAsia="en-US"/>
        </w:rPr>
        <w:t>Whilst sympathetic to this, it was felt that most of the actions as above do not apply to such a small parish council and therefore no actin to be taken.</w:t>
      </w:r>
    </w:p>
    <w:p w14:paraId="481D3226" w14:textId="77777777" w:rsidR="00205A3F" w:rsidRPr="00311170" w:rsidRDefault="00205A3F" w:rsidP="00205A3F">
      <w:pPr>
        <w:rPr>
          <w:rFonts w:asciiTheme="minorHAnsi" w:hAnsiTheme="minorHAnsi" w:cstheme="minorHAnsi"/>
          <w:sz w:val="10"/>
          <w:szCs w:val="10"/>
        </w:rPr>
      </w:pPr>
    </w:p>
    <w:p w14:paraId="2319C382" w14:textId="77777777" w:rsidR="00205A3F" w:rsidRPr="00113085" w:rsidRDefault="00205A3F" w:rsidP="00205A3F">
      <w:pPr>
        <w:pStyle w:val="Heading1"/>
        <w:rPr>
          <w:rFonts w:cstheme="minorHAnsi"/>
        </w:rPr>
      </w:pPr>
      <w:r w:rsidRPr="00113085">
        <w:rPr>
          <w:rFonts w:cstheme="minorHAnsi"/>
        </w:rPr>
        <w:t xml:space="preserve">Financial:  </w:t>
      </w:r>
    </w:p>
    <w:p w14:paraId="2E6E14B0" w14:textId="353A5DF6" w:rsidR="00205A3F" w:rsidRPr="00113085" w:rsidRDefault="00205A3F" w:rsidP="00205A3F">
      <w:pPr>
        <w:pStyle w:val="Heading2"/>
        <w:ind w:hanging="567"/>
      </w:pPr>
      <w:r w:rsidRPr="00113085">
        <w:t>New lights Community Centre: Information</w:t>
      </w:r>
    </w:p>
    <w:p w14:paraId="1B33756B" w14:textId="550E9679" w:rsidR="00205A3F" w:rsidRPr="00113085" w:rsidRDefault="003B5667" w:rsidP="003B5667">
      <w:pPr>
        <w:ind w:left="993"/>
        <w:rPr>
          <w:rFonts w:asciiTheme="minorHAnsi" w:hAnsiTheme="minorHAnsi" w:cstheme="minorHAnsi"/>
          <w:lang w:eastAsia="en-US"/>
        </w:rPr>
      </w:pPr>
      <w:r w:rsidRPr="00113085">
        <w:rPr>
          <w:rFonts w:asciiTheme="minorHAnsi" w:hAnsiTheme="minorHAnsi" w:cstheme="minorHAnsi"/>
          <w:lang w:eastAsia="en-US"/>
        </w:rPr>
        <w:t>The Clerk reported that the amended invoice has been received and payment made.</w:t>
      </w:r>
    </w:p>
    <w:p w14:paraId="2BAF9346" w14:textId="04246348" w:rsidR="003B5667" w:rsidRPr="00113085" w:rsidRDefault="003B5667" w:rsidP="003B5667">
      <w:pPr>
        <w:ind w:left="993"/>
        <w:rPr>
          <w:rFonts w:asciiTheme="minorHAnsi" w:hAnsiTheme="minorHAnsi" w:cstheme="minorHAnsi"/>
          <w:b/>
          <w:bCs/>
          <w:sz w:val="21"/>
          <w:szCs w:val="21"/>
          <w:lang w:eastAsia="en-US"/>
        </w:rPr>
      </w:pPr>
      <w:r w:rsidRPr="00113085">
        <w:rPr>
          <w:rFonts w:asciiTheme="minorHAnsi" w:hAnsiTheme="minorHAnsi" w:cstheme="minorHAnsi"/>
          <w:b/>
          <w:bCs/>
          <w:sz w:val="21"/>
          <w:szCs w:val="21"/>
          <w:lang w:eastAsia="en-US"/>
        </w:rPr>
        <w:t>RESOLVED</w:t>
      </w:r>
    </w:p>
    <w:p w14:paraId="0301717D" w14:textId="1D7D3B20" w:rsidR="003B5667" w:rsidRPr="00113085" w:rsidRDefault="003B5667" w:rsidP="003B5667">
      <w:pPr>
        <w:ind w:left="993"/>
        <w:rPr>
          <w:rFonts w:asciiTheme="minorHAnsi" w:hAnsiTheme="minorHAnsi" w:cstheme="minorHAnsi"/>
          <w:b/>
          <w:bCs/>
          <w:sz w:val="21"/>
          <w:szCs w:val="21"/>
          <w:lang w:eastAsia="en-US"/>
        </w:rPr>
      </w:pPr>
      <w:r w:rsidRPr="00113085">
        <w:rPr>
          <w:rFonts w:asciiTheme="minorHAnsi" w:hAnsiTheme="minorHAnsi" w:cstheme="minorHAnsi"/>
          <w:b/>
          <w:bCs/>
          <w:sz w:val="21"/>
          <w:szCs w:val="21"/>
          <w:lang w:eastAsia="en-US"/>
        </w:rPr>
        <w:t>To receive the information and close the matter</w:t>
      </w:r>
    </w:p>
    <w:p w14:paraId="3B3E3F38" w14:textId="77777777" w:rsidR="00205A3F" w:rsidRPr="00311170" w:rsidRDefault="00205A3F" w:rsidP="00205A3F">
      <w:pPr>
        <w:rPr>
          <w:rFonts w:asciiTheme="minorHAnsi" w:hAnsiTheme="minorHAnsi" w:cstheme="minorHAnsi"/>
          <w:sz w:val="10"/>
          <w:szCs w:val="10"/>
          <w:lang w:eastAsia="en-US"/>
        </w:rPr>
      </w:pPr>
    </w:p>
    <w:p w14:paraId="62085FD0" w14:textId="77777777" w:rsidR="003B5667" w:rsidRPr="00113085" w:rsidRDefault="003B5667" w:rsidP="00205A3F">
      <w:pPr>
        <w:pStyle w:val="Heading2"/>
        <w:ind w:hanging="567"/>
      </w:pPr>
      <w:r w:rsidRPr="00113085">
        <w:t>RESOLVED</w:t>
      </w:r>
    </w:p>
    <w:p w14:paraId="0A9F2F5D" w14:textId="5C02E88C" w:rsidR="00205A3F" w:rsidRPr="00311170" w:rsidRDefault="00205A3F" w:rsidP="00311170">
      <w:pPr>
        <w:ind w:left="993"/>
        <w:rPr>
          <w:rFonts w:asciiTheme="minorHAnsi" w:hAnsiTheme="minorHAnsi" w:cstheme="minorHAnsi"/>
        </w:rPr>
      </w:pPr>
      <w:r w:rsidRPr="00113085">
        <w:rPr>
          <w:rFonts w:asciiTheme="minorHAnsi" w:hAnsiTheme="minorHAnsi" w:cstheme="minorHAnsi"/>
        </w:rPr>
        <w:t>To endorse the monies to be paid by the Clerk since the last meeting / Bank reconciliation</w:t>
      </w:r>
    </w:p>
    <w:tbl>
      <w:tblPr>
        <w:tblW w:w="8886"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34"/>
        <w:gridCol w:w="1360"/>
        <w:gridCol w:w="2528"/>
        <w:gridCol w:w="1984"/>
        <w:gridCol w:w="1149"/>
        <w:gridCol w:w="774"/>
      </w:tblGrid>
      <w:tr w:rsidR="001C2F00" w:rsidRPr="00113085" w14:paraId="23553D2F" w14:textId="77777777" w:rsidTr="001C2F00">
        <w:trPr>
          <w:trHeight w:val="285"/>
        </w:trPr>
        <w:tc>
          <w:tcPr>
            <w:tcW w:w="857" w:type="dxa"/>
            <w:shd w:val="clear" w:color="auto" w:fill="auto"/>
            <w:hideMark/>
          </w:tcPr>
          <w:p w14:paraId="398CC782"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101005</w:t>
            </w:r>
          </w:p>
        </w:tc>
        <w:tc>
          <w:tcPr>
            <w:tcW w:w="234" w:type="dxa"/>
            <w:shd w:val="clear" w:color="auto" w:fill="auto"/>
            <w:hideMark/>
          </w:tcPr>
          <w:p w14:paraId="68CE920D"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57C5F608"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17/07/2019</w:t>
            </w:r>
          </w:p>
        </w:tc>
        <w:tc>
          <w:tcPr>
            <w:tcW w:w="2528" w:type="dxa"/>
            <w:shd w:val="clear" w:color="auto" w:fill="auto"/>
            <w:hideMark/>
          </w:tcPr>
          <w:p w14:paraId="607C6DAA"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M G electrics</w:t>
            </w:r>
          </w:p>
        </w:tc>
        <w:tc>
          <w:tcPr>
            <w:tcW w:w="1984" w:type="dxa"/>
            <w:shd w:val="clear" w:color="auto" w:fill="auto"/>
            <w:hideMark/>
          </w:tcPr>
          <w:p w14:paraId="20880E04" w14:textId="4F9A7462"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 xml:space="preserve">New </w:t>
            </w:r>
            <w:r w:rsidR="00E8531B" w:rsidRPr="00113085">
              <w:rPr>
                <w:rFonts w:asciiTheme="minorHAnsi" w:hAnsiTheme="minorHAnsi" w:cstheme="minorHAnsi"/>
                <w:color w:val="000000"/>
                <w:sz w:val="20"/>
                <w:szCs w:val="20"/>
              </w:rPr>
              <w:t>lights</w:t>
            </w:r>
          </w:p>
        </w:tc>
        <w:tc>
          <w:tcPr>
            <w:tcW w:w="1149" w:type="dxa"/>
            <w:shd w:val="clear" w:color="auto" w:fill="auto"/>
            <w:hideMark/>
          </w:tcPr>
          <w:p w14:paraId="1E8E8194"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£486.17</w:t>
            </w:r>
          </w:p>
        </w:tc>
        <w:tc>
          <w:tcPr>
            <w:tcW w:w="774" w:type="dxa"/>
            <w:shd w:val="clear" w:color="auto" w:fill="auto"/>
            <w:hideMark/>
          </w:tcPr>
          <w:p w14:paraId="16BB1D06"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£81.03</w:t>
            </w:r>
          </w:p>
        </w:tc>
      </w:tr>
      <w:tr w:rsidR="001C2F00" w:rsidRPr="00113085" w14:paraId="62B32AE4" w14:textId="77777777" w:rsidTr="001C2F00">
        <w:trPr>
          <w:trHeight w:val="285"/>
        </w:trPr>
        <w:tc>
          <w:tcPr>
            <w:tcW w:w="857" w:type="dxa"/>
            <w:shd w:val="clear" w:color="auto" w:fill="auto"/>
            <w:hideMark/>
          </w:tcPr>
          <w:p w14:paraId="1818EAED"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101006</w:t>
            </w:r>
          </w:p>
        </w:tc>
        <w:tc>
          <w:tcPr>
            <w:tcW w:w="234" w:type="dxa"/>
            <w:shd w:val="clear" w:color="auto" w:fill="auto"/>
            <w:hideMark/>
          </w:tcPr>
          <w:p w14:paraId="0EF93814"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09E910AA"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4D31027A"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Rospa</w:t>
            </w:r>
          </w:p>
        </w:tc>
        <w:tc>
          <w:tcPr>
            <w:tcW w:w="1984" w:type="dxa"/>
            <w:shd w:val="clear" w:color="auto" w:fill="auto"/>
            <w:hideMark/>
          </w:tcPr>
          <w:p w14:paraId="6C38EF6A"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 xml:space="preserve">Vat </w:t>
            </w:r>
          </w:p>
        </w:tc>
        <w:tc>
          <w:tcPr>
            <w:tcW w:w="1149" w:type="dxa"/>
            <w:shd w:val="clear" w:color="auto" w:fill="auto"/>
            <w:hideMark/>
          </w:tcPr>
          <w:p w14:paraId="5F45A154"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£18.60</w:t>
            </w:r>
          </w:p>
        </w:tc>
        <w:tc>
          <w:tcPr>
            <w:tcW w:w="774" w:type="dxa"/>
            <w:shd w:val="clear" w:color="auto" w:fill="auto"/>
            <w:hideMark/>
          </w:tcPr>
          <w:p w14:paraId="10B3F463"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£18.60</w:t>
            </w:r>
          </w:p>
        </w:tc>
      </w:tr>
      <w:tr w:rsidR="001C2F00" w:rsidRPr="00113085" w14:paraId="310074B0" w14:textId="77777777" w:rsidTr="001C2F00">
        <w:trPr>
          <w:trHeight w:val="285"/>
        </w:trPr>
        <w:tc>
          <w:tcPr>
            <w:tcW w:w="857" w:type="dxa"/>
            <w:shd w:val="clear" w:color="auto" w:fill="auto"/>
            <w:hideMark/>
          </w:tcPr>
          <w:p w14:paraId="0E815E1F"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101007</w:t>
            </w:r>
          </w:p>
        </w:tc>
        <w:tc>
          <w:tcPr>
            <w:tcW w:w="234" w:type="dxa"/>
            <w:shd w:val="clear" w:color="auto" w:fill="auto"/>
            <w:hideMark/>
          </w:tcPr>
          <w:p w14:paraId="14049751"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0F2DBFEB"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69284467"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A1 Trophies and engraving</w:t>
            </w:r>
          </w:p>
        </w:tc>
        <w:tc>
          <w:tcPr>
            <w:tcW w:w="1984" w:type="dxa"/>
            <w:shd w:val="clear" w:color="auto" w:fill="auto"/>
            <w:hideMark/>
          </w:tcPr>
          <w:p w14:paraId="48D51FCC"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Crest and Hons Bd</w:t>
            </w:r>
          </w:p>
        </w:tc>
        <w:tc>
          <w:tcPr>
            <w:tcW w:w="1149" w:type="dxa"/>
            <w:shd w:val="clear" w:color="auto" w:fill="auto"/>
            <w:hideMark/>
          </w:tcPr>
          <w:p w14:paraId="3331C308"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£64.50</w:t>
            </w:r>
          </w:p>
        </w:tc>
        <w:tc>
          <w:tcPr>
            <w:tcW w:w="774" w:type="dxa"/>
            <w:shd w:val="clear" w:color="auto" w:fill="auto"/>
            <w:hideMark/>
          </w:tcPr>
          <w:p w14:paraId="6E042B5D"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£10.76</w:t>
            </w:r>
          </w:p>
        </w:tc>
      </w:tr>
      <w:tr w:rsidR="001C2F00" w:rsidRPr="00113085" w14:paraId="00F73265" w14:textId="77777777" w:rsidTr="001C2F00">
        <w:trPr>
          <w:trHeight w:val="285"/>
        </w:trPr>
        <w:tc>
          <w:tcPr>
            <w:tcW w:w="857" w:type="dxa"/>
            <w:shd w:val="clear" w:color="auto" w:fill="auto"/>
            <w:hideMark/>
          </w:tcPr>
          <w:p w14:paraId="79895EF9"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101008</w:t>
            </w:r>
          </w:p>
        </w:tc>
        <w:tc>
          <w:tcPr>
            <w:tcW w:w="234" w:type="dxa"/>
            <w:shd w:val="clear" w:color="auto" w:fill="auto"/>
            <w:hideMark/>
          </w:tcPr>
          <w:p w14:paraId="260D6AE6"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6BCAB785"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5AEF4B79"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One.com</w:t>
            </w:r>
          </w:p>
        </w:tc>
        <w:tc>
          <w:tcPr>
            <w:tcW w:w="1984" w:type="dxa"/>
            <w:shd w:val="clear" w:color="auto" w:fill="auto"/>
            <w:hideMark/>
          </w:tcPr>
          <w:p w14:paraId="292F3900"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Website</w:t>
            </w:r>
          </w:p>
        </w:tc>
        <w:tc>
          <w:tcPr>
            <w:tcW w:w="1149" w:type="dxa"/>
            <w:shd w:val="clear" w:color="auto" w:fill="auto"/>
            <w:hideMark/>
          </w:tcPr>
          <w:p w14:paraId="13AA78E3"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£81.40</w:t>
            </w:r>
          </w:p>
        </w:tc>
        <w:tc>
          <w:tcPr>
            <w:tcW w:w="774" w:type="dxa"/>
            <w:shd w:val="clear" w:color="auto" w:fill="auto"/>
            <w:hideMark/>
          </w:tcPr>
          <w:p w14:paraId="41053CB8"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£13.57</w:t>
            </w:r>
          </w:p>
        </w:tc>
      </w:tr>
      <w:tr w:rsidR="001C2F00" w:rsidRPr="00113085" w14:paraId="66647595" w14:textId="77777777" w:rsidTr="001C2F00">
        <w:trPr>
          <w:trHeight w:val="285"/>
        </w:trPr>
        <w:tc>
          <w:tcPr>
            <w:tcW w:w="857" w:type="dxa"/>
            <w:shd w:val="clear" w:color="auto" w:fill="auto"/>
            <w:hideMark/>
          </w:tcPr>
          <w:p w14:paraId="2654EE1C"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101009</w:t>
            </w:r>
          </w:p>
        </w:tc>
        <w:tc>
          <w:tcPr>
            <w:tcW w:w="234" w:type="dxa"/>
            <w:shd w:val="clear" w:color="auto" w:fill="auto"/>
            <w:hideMark/>
          </w:tcPr>
          <w:p w14:paraId="233F8277"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567CC97C"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0C4A8FBA"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 xml:space="preserve">JRB </w:t>
            </w:r>
          </w:p>
        </w:tc>
        <w:tc>
          <w:tcPr>
            <w:tcW w:w="1984" w:type="dxa"/>
            <w:shd w:val="clear" w:color="auto" w:fill="auto"/>
            <w:hideMark/>
          </w:tcPr>
          <w:p w14:paraId="23787D22"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Dog Bags</w:t>
            </w:r>
          </w:p>
        </w:tc>
        <w:tc>
          <w:tcPr>
            <w:tcW w:w="1149" w:type="dxa"/>
            <w:shd w:val="clear" w:color="auto" w:fill="auto"/>
            <w:hideMark/>
          </w:tcPr>
          <w:p w14:paraId="60653B6B"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£130.49</w:t>
            </w:r>
          </w:p>
        </w:tc>
        <w:tc>
          <w:tcPr>
            <w:tcW w:w="774" w:type="dxa"/>
            <w:shd w:val="clear" w:color="auto" w:fill="auto"/>
            <w:hideMark/>
          </w:tcPr>
          <w:p w14:paraId="33ABF1B5"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£21.75</w:t>
            </w:r>
          </w:p>
        </w:tc>
      </w:tr>
      <w:tr w:rsidR="001C2F00" w:rsidRPr="00113085" w14:paraId="18442B3A" w14:textId="77777777" w:rsidTr="001C2F00">
        <w:trPr>
          <w:trHeight w:val="285"/>
        </w:trPr>
        <w:tc>
          <w:tcPr>
            <w:tcW w:w="857" w:type="dxa"/>
            <w:shd w:val="clear" w:color="auto" w:fill="auto"/>
            <w:hideMark/>
          </w:tcPr>
          <w:p w14:paraId="36FFC440"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101010</w:t>
            </w:r>
          </w:p>
        </w:tc>
        <w:tc>
          <w:tcPr>
            <w:tcW w:w="234" w:type="dxa"/>
            <w:shd w:val="clear" w:color="auto" w:fill="auto"/>
            <w:hideMark/>
          </w:tcPr>
          <w:p w14:paraId="0D188D0A"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01E77E8C"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28EE6008"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Amazon</w:t>
            </w:r>
          </w:p>
        </w:tc>
        <w:tc>
          <w:tcPr>
            <w:tcW w:w="1984" w:type="dxa"/>
            <w:shd w:val="clear" w:color="auto" w:fill="auto"/>
            <w:hideMark/>
          </w:tcPr>
          <w:p w14:paraId="5BE6DBF6"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Paper</w:t>
            </w:r>
          </w:p>
        </w:tc>
        <w:tc>
          <w:tcPr>
            <w:tcW w:w="1149" w:type="dxa"/>
            <w:shd w:val="clear" w:color="auto" w:fill="auto"/>
            <w:hideMark/>
          </w:tcPr>
          <w:p w14:paraId="42916108"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£21.51</w:t>
            </w:r>
          </w:p>
        </w:tc>
        <w:tc>
          <w:tcPr>
            <w:tcW w:w="774" w:type="dxa"/>
            <w:shd w:val="clear" w:color="auto" w:fill="auto"/>
            <w:hideMark/>
          </w:tcPr>
          <w:p w14:paraId="7BBCE257"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£3.59</w:t>
            </w:r>
          </w:p>
        </w:tc>
      </w:tr>
      <w:tr w:rsidR="001C2F00" w:rsidRPr="00113085" w14:paraId="0785976A" w14:textId="77777777" w:rsidTr="001C2F00">
        <w:trPr>
          <w:trHeight w:val="285"/>
        </w:trPr>
        <w:tc>
          <w:tcPr>
            <w:tcW w:w="857" w:type="dxa"/>
            <w:shd w:val="clear" w:color="auto" w:fill="auto"/>
            <w:hideMark/>
          </w:tcPr>
          <w:p w14:paraId="0A3B2139"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101011</w:t>
            </w:r>
          </w:p>
        </w:tc>
        <w:tc>
          <w:tcPr>
            <w:tcW w:w="234" w:type="dxa"/>
            <w:shd w:val="clear" w:color="auto" w:fill="auto"/>
            <w:hideMark/>
          </w:tcPr>
          <w:p w14:paraId="19763052"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66287E7F"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3A89BDA1"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Plantscape</w:t>
            </w:r>
          </w:p>
        </w:tc>
        <w:tc>
          <w:tcPr>
            <w:tcW w:w="1984" w:type="dxa"/>
            <w:shd w:val="clear" w:color="auto" w:fill="auto"/>
            <w:hideMark/>
          </w:tcPr>
          <w:p w14:paraId="513CAE1E"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2 new tubs</w:t>
            </w:r>
          </w:p>
        </w:tc>
        <w:tc>
          <w:tcPr>
            <w:tcW w:w="1149" w:type="dxa"/>
            <w:shd w:val="clear" w:color="auto" w:fill="auto"/>
            <w:hideMark/>
          </w:tcPr>
          <w:p w14:paraId="1FF08C91"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£477.60</w:t>
            </w:r>
          </w:p>
        </w:tc>
        <w:tc>
          <w:tcPr>
            <w:tcW w:w="774" w:type="dxa"/>
            <w:shd w:val="clear" w:color="auto" w:fill="auto"/>
            <w:hideMark/>
          </w:tcPr>
          <w:p w14:paraId="351F2971"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£79.60</w:t>
            </w:r>
          </w:p>
        </w:tc>
      </w:tr>
      <w:tr w:rsidR="001C2F00" w:rsidRPr="00113085" w14:paraId="5BDBFE61" w14:textId="77777777" w:rsidTr="001C2F00">
        <w:trPr>
          <w:trHeight w:val="285"/>
        </w:trPr>
        <w:tc>
          <w:tcPr>
            <w:tcW w:w="857" w:type="dxa"/>
            <w:shd w:val="clear" w:color="auto" w:fill="auto"/>
            <w:hideMark/>
          </w:tcPr>
          <w:p w14:paraId="2B0E7C4D"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101012</w:t>
            </w:r>
          </w:p>
        </w:tc>
        <w:tc>
          <w:tcPr>
            <w:tcW w:w="234" w:type="dxa"/>
            <w:shd w:val="clear" w:color="auto" w:fill="auto"/>
            <w:hideMark/>
          </w:tcPr>
          <w:p w14:paraId="65C351B0" w14:textId="77777777" w:rsidR="001C2F00" w:rsidRPr="00113085" w:rsidRDefault="001C2F00" w:rsidP="008E545C">
            <w:pPr>
              <w:jc w:val="right"/>
              <w:rPr>
                <w:rFonts w:asciiTheme="minorHAnsi" w:hAnsiTheme="minorHAnsi" w:cstheme="minorHAnsi"/>
                <w:color w:val="000000"/>
                <w:sz w:val="20"/>
                <w:szCs w:val="20"/>
              </w:rPr>
            </w:pPr>
          </w:p>
        </w:tc>
        <w:tc>
          <w:tcPr>
            <w:tcW w:w="1360" w:type="dxa"/>
            <w:shd w:val="clear" w:color="auto" w:fill="auto"/>
            <w:noWrap/>
            <w:hideMark/>
          </w:tcPr>
          <w:p w14:paraId="1121C43A"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09/09/2019</w:t>
            </w:r>
          </w:p>
        </w:tc>
        <w:tc>
          <w:tcPr>
            <w:tcW w:w="2528" w:type="dxa"/>
            <w:shd w:val="clear" w:color="auto" w:fill="auto"/>
            <w:hideMark/>
          </w:tcPr>
          <w:p w14:paraId="57719F23"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Richardsons</w:t>
            </w:r>
          </w:p>
        </w:tc>
        <w:tc>
          <w:tcPr>
            <w:tcW w:w="1984" w:type="dxa"/>
            <w:shd w:val="clear" w:color="auto" w:fill="auto"/>
            <w:hideMark/>
          </w:tcPr>
          <w:p w14:paraId="3CF2F927" w14:textId="77777777" w:rsidR="001C2F00" w:rsidRPr="00113085" w:rsidRDefault="001C2F00" w:rsidP="008E545C">
            <w:pPr>
              <w:rPr>
                <w:rFonts w:asciiTheme="minorHAnsi" w:hAnsiTheme="minorHAnsi" w:cstheme="minorHAnsi"/>
                <w:color w:val="000000"/>
                <w:sz w:val="20"/>
                <w:szCs w:val="20"/>
              </w:rPr>
            </w:pPr>
            <w:r w:rsidRPr="00113085">
              <w:rPr>
                <w:rFonts w:asciiTheme="minorHAnsi" w:hAnsiTheme="minorHAnsi" w:cstheme="minorHAnsi"/>
                <w:color w:val="000000"/>
                <w:sz w:val="20"/>
                <w:szCs w:val="20"/>
              </w:rPr>
              <w:t>sunflower vouchers</w:t>
            </w:r>
          </w:p>
        </w:tc>
        <w:tc>
          <w:tcPr>
            <w:tcW w:w="1149" w:type="dxa"/>
            <w:shd w:val="clear" w:color="auto" w:fill="auto"/>
            <w:hideMark/>
          </w:tcPr>
          <w:p w14:paraId="504D152C"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£50.00</w:t>
            </w:r>
          </w:p>
        </w:tc>
        <w:tc>
          <w:tcPr>
            <w:tcW w:w="774" w:type="dxa"/>
            <w:shd w:val="clear" w:color="auto" w:fill="auto"/>
            <w:hideMark/>
          </w:tcPr>
          <w:p w14:paraId="773C3577" w14:textId="77777777" w:rsidR="001C2F00" w:rsidRPr="00113085" w:rsidRDefault="001C2F00" w:rsidP="008E545C">
            <w:pPr>
              <w:jc w:val="right"/>
              <w:rPr>
                <w:rFonts w:asciiTheme="minorHAnsi" w:hAnsiTheme="minorHAnsi" w:cstheme="minorHAnsi"/>
                <w:color w:val="000000"/>
                <w:sz w:val="20"/>
                <w:szCs w:val="20"/>
              </w:rPr>
            </w:pPr>
            <w:r w:rsidRPr="00113085">
              <w:rPr>
                <w:rFonts w:asciiTheme="minorHAnsi" w:hAnsiTheme="minorHAnsi" w:cstheme="minorHAnsi"/>
                <w:color w:val="000000"/>
                <w:sz w:val="20"/>
                <w:szCs w:val="20"/>
              </w:rPr>
              <w:t>£0.00</w:t>
            </w:r>
          </w:p>
        </w:tc>
      </w:tr>
    </w:tbl>
    <w:p w14:paraId="585F7A96" w14:textId="0FB734D7" w:rsidR="00205A3F" w:rsidRPr="00113085" w:rsidRDefault="00205A3F" w:rsidP="00205A3F">
      <w:pPr>
        <w:rPr>
          <w:rFonts w:asciiTheme="minorHAnsi" w:hAnsiTheme="minorHAnsi" w:cstheme="minorHAnsi"/>
          <w:lang w:eastAsia="en-US"/>
        </w:rPr>
      </w:pP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1360"/>
        <w:gridCol w:w="1220"/>
      </w:tblGrid>
      <w:tr w:rsidR="001C2F00" w:rsidRPr="00113085" w14:paraId="65C430C1" w14:textId="77777777" w:rsidTr="001C2F00">
        <w:trPr>
          <w:trHeight w:val="300"/>
        </w:trPr>
        <w:tc>
          <w:tcPr>
            <w:tcW w:w="2440" w:type="dxa"/>
          </w:tcPr>
          <w:p w14:paraId="0B3EA589"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Opening Balances</w:t>
            </w:r>
          </w:p>
        </w:tc>
        <w:tc>
          <w:tcPr>
            <w:tcW w:w="1360" w:type="dxa"/>
          </w:tcPr>
          <w:p w14:paraId="7D612B92" w14:textId="77777777" w:rsidR="001C2F00" w:rsidRPr="00113085" w:rsidRDefault="001C2F00" w:rsidP="008E545C">
            <w:pPr>
              <w:autoSpaceDE w:val="0"/>
              <w:autoSpaceDN w:val="0"/>
              <w:adjustRightInd w:val="0"/>
              <w:jc w:val="right"/>
              <w:rPr>
                <w:rFonts w:asciiTheme="minorHAnsi" w:hAnsiTheme="minorHAnsi" w:cstheme="minorHAnsi"/>
                <w:color w:val="000000"/>
              </w:rPr>
            </w:pPr>
          </w:p>
        </w:tc>
        <w:tc>
          <w:tcPr>
            <w:tcW w:w="1220" w:type="dxa"/>
          </w:tcPr>
          <w:p w14:paraId="13D176B8"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p>
        </w:tc>
      </w:tr>
      <w:tr w:rsidR="001C2F00" w:rsidRPr="00113085" w14:paraId="4F9E9AE5" w14:textId="77777777" w:rsidTr="001C2F00">
        <w:trPr>
          <w:trHeight w:val="300"/>
        </w:trPr>
        <w:tc>
          <w:tcPr>
            <w:tcW w:w="2440" w:type="dxa"/>
          </w:tcPr>
          <w:p w14:paraId="328F59FE"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Business</w:t>
            </w:r>
          </w:p>
        </w:tc>
        <w:tc>
          <w:tcPr>
            <w:tcW w:w="1360" w:type="dxa"/>
          </w:tcPr>
          <w:p w14:paraId="407C451B"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£9,483.61</w:t>
            </w:r>
          </w:p>
        </w:tc>
        <w:tc>
          <w:tcPr>
            <w:tcW w:w="1220" w:type="dxa"/>
          </w:tcPr>
          <w:p w14:paraId="7A7402DC"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p>
        </w:tc>
      </w:tr>
      <w:tr w:rsidR="001C2F00" w:rsidRPr="00113085" w14:paraId="4B161EB6" w14:textId="77777777" w:rsidTr="001C2F00">
        <w:trPr>
          <w:trHeight w:val="300"/>
        </w:trPr>
        <w:tc>
          <w:tcPr>
            <w:tcW w:w="2440" w:type="dxa"/>
          </w:tcPr>
          <w:p w14:paraId="12A92F77"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Current</w:t>
            </w:r>
          </w:p>
        </w:tc>
        <w:tc>
          <w:tcPr>
            <w:tcW w:w="1360" w:type="dxa"/>
          </w:tcPr>
          <w:p w14:paraId="7F8EADC3"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£4,609.64</w:t>
            </w:r>
          </w:p>
        </w:tc>
        <w:tc>
          <w:tcPr>
            <w:tcW w:w="1220" w:type="dxa"/>
          </w:tcPr>
          <w:p w14:paraId="1FAD0143"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p>
        </w:tc>
      </w:tr>
      <w:tr w:rsidR="001C2F00" w:rsidRPr="00113085" w14:paraId="05760985" w14:textId="77777777" w:rsidTr="001C2F00">
        <w:trPr>
          <w:trHeight w:val="300"/>
        </w:trPr>
        <w:tc>
          <w:tcPr>
            <w:tcW w:w="2440" w:type="dxa"/>
          </w:tcPr>
          <w:p w14:paraId="2AA50EE0"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Less u/P 2018 / 2019</w:t>
            </w:r>
          </w:p>
        </w:tc>
        <w:tc>
          <w:tcPr>
            <w:tcW w:w="1360" w:type="dxa"/>
          </w:tcPr>
          <w:p w14:paraId="19386A4A"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£154.31</w:t>
            </w:r>
          </w:p>
        </w:tc>
        <w:tc>
          <w:tcPr>
            <w:tcW w:w="1220" w:type="dxa"/>
          </w:tcPr>
          <w:p w14:paraId="2452543A"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r w:rsidRPr="00113085">
              <w:rPr>
                <w:rFonts w:asciiTheme="minorHAnsi" w:hAnsiTheme="minorHAnsi" w:cstheme="minorHAnsi"/>
                <w:b/>
                <w:bCs/>
                <w:color w:val="000000"/>
              </w:rPr>
              <w:t>£13,938.94</w:t>
            </w:r>
          </w:p>
        </w:tc>
      </w:tr>
      <w:tr w:rsidR="001C2F00" w:rsidRPr="00113085" w14:paraId="090B6BCC" w14:textId="77777777" w:rsidTr="001C2F00">
        <w:trPr>
          <w:trHeight w:val="300"/>
        </w:trPr>
        <w:tc>
          <w:tcPr>
            <w:tcW w:w="2440" w:type="dxa"/>
          </w:tcPr>
          <w:p w14:paraId="0D360D87"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 xml:space="preserve">Receipts To date </w:t>
            </w:r>
          </w:p>
        </w:tc>
        <w:tc>
          <w:tcPr>
            <w:tcW w:w="1360" w:type="dxa"/>
          </w:tcPr>
          <w:p w14:paraId="6DB1A1BF"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p>
        </w:tc>
        <w:tc>
          <w:tcPr>
            <w:tcW w:w="1220" w:type="dxa"/>
          </w:tcPr>
          <w:p w14:paraId="529714F2"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r w:rsidRPr="00113085">
              <w:rPr>
                <w:rFonts w:asciiTheme="minorHAnsi" w:hAnsiTheme="minorHAnsi" w:cstheme="minorHAnsi"/>
                <w:b/>
                <w:bCs/>
                <w:color w:val="000000"/>
              </w:rPr>
              <w:t>£8,676.73</w:t>
            </w:r>
          </w:p>
        </w:tc>
      </w:tr>
      <w:tr w:rsidR="001C2F00" w:rsidRPr="00113085" w14:paraId="3FC47FB6" w14:textId="77777777" w:rsidTr="001C2F00">
        <w:trPr>
          <w:trHeight w:val="300"/>
        </w:trPr>
        <w:tc>
          <w:tcPr>
            <w:tcW w:w="2440" w:type="dxa"/>
          </w:tcPr>
          <w:p w14:paraId="16332975"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Payments to date</w:t>
            </w:r>
          </w:p>
        </w:tc>
        <w:tc>
          <w:tcPr>
            <w:tcW w:w="1360" w:type="dxa"/>
          </w:tcPr>
          <w:p w14:paraId="43CA37C2"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p>
        </w:tc>
        <w:tc>
          <w:tcPr>
            <w:tcW w:w="1220" w:type="dxa"/>
          </w:tcPr>
          <w:p w14:paraId="3FC9E78A"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£2,962.66</w:t>
            </w:r>
          </w:p>
        </w:tc>
      </w:tr>
      <w:tr w:rsidR="001C2F00" w:rsidRPr="00113085" w14:paraId="546A3F95" w14:textId="77777777" w:rsidTr="001C2F00">
        <w:trPr>
          <w:trHeight w:val="300"/>
        </w:trPr>
        <w:tc>
          <w:tcPr>
            <w:tcW w:w="2440" w:type="dxa"/>
          </w:tcPr>
          <w:p w14:paraId="70643624" w14:textId="77777777" w:rsidR="001C2F00" w:rsidRPr="00113085" w:rsidRDefault="001C2F00" w:rsidP="008E545C">
            <w:pPr>
              <w:autoSpaceDE w:val="0"/>
              <w:autoSpaceDN w:val="0"/>
              <w:adjustRightInd w:val="0"/>
              <w:rPr>
                <w:rFonts w:asciiTheme="minorHAnsi" w:hAnsiTheme="minorHAnsi" w:cstheme="minorHAnsi"/>
                <w:b/>
                <w:bCs/>
                <w:color w:val="000000"/>
              </w:rPr>
            </w:pPr>
            <w:r w:rsidRPr="00113085">
              <w:rPr>
                <w:rFonts w:asciiTheme="minorHAnsi" w:hAnsiTheme="minorHAnsi" w:cstheme="minorHAnsi"/>
                <w:b/>
                <w:bCs/>
                <w:color w:val="000000"/>
              </w:rPr>
              <w:t>Closing balances</w:t>
            </w:r>
          </w:p>
        </w:tc>
        <w:tc>
          <w:tcPr>
            <w:tcW w:w="1360" w:type="dxa"/>
          </w:tcPr>
          <w:p w14:paraId="4F7DF8CA" w14:textId="77777777" w:rsidR="001C2F00" w:rsidRPr="00113085" w:rsidRDefault="001C2F00" w:rsidP="008E545C">
            <w:pPr>
              <w:autoSpaceDE w:val="0"/>
              <w:autoSpaceDN w:val="0"/>
              <w:adjustRightInd w:val="0"/>
              <w:jc w:val="right"/>
              <w:rPr>
                <w:rFonts w:asciiTheme="minorHAnsi" w:hAnsiTheme="minorHAnsi" w:cstheme="minorHAnsi"/>
                <w:color w:val="000000"/>
              </w:rPr>
            </w:pPr>
          </w:p>
        </w:tc>
        <w:tc>
          <w:tcPr>
            <w:tcW w:w="1220" w:type="dxa"/>
          </w:tcPr>
          <w:p w14:paraId="2EBE4503"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r w:rsidRPr="00113085">
              <w:rPr>
                <w:rFonts w:asciiTheme="minorHAnsi" w:hAnsiTheme="minorHAnsi" w:cstheme="minorHAnsi"/>
                <w:b/>
                <w:bCs/>
                <w:color w:val="000000"/>
              </w:rPr>
              <w:t>£19,653.01</w:t>
            </w:r>
          </w:p>
        </w:tc>
      </w:tr>
      <w:tr w:rsidR="001C2F00" w:rsidRPr="00113085" w14:paraId="398FBB64" w14:textId="77777777" w:rsidTr="001C2F00">
        <w:trPr>
          <w:trHeight w:val="300"/>
        </w:trPr>
        <w:tc>
          <w:tcPr>
            <w:tcW w:w="2440" w:type="dxa"/>
          </w:tcPr>
          <w:p w14:paraId="5CCBD961" w14:textId="77777777" w:rsidR="001C2F00" w:rsidRPr="00113085" w:rsidRDefault="001C2F00" w:rsidP="008E545C">
            <w:pPr>
              <w:autoSpaceDE w:val="0"/>
              <w:autoSpaceDN w:val="0"/>
              <w:adjustRightInd w:val="0"/>
              <w:rPr>
                <w:rFonts w:asciiTheme="minorHAnsi" w:hAnsiTheme="minorHAnsi" w:cstheme="minorHAnsi"/>
                <w:color w:val="000000"/>
              </w:rPr>
            </w:pPr>
            <w:r w:rsidRPr="00113085">
              <w:rPr>
                <w:rFonts w:asciiTheme="minorHAnsi" w:hAnsiTheme="minorHAnsi" w:cstheme="minorHAnsi"/>
                <w:color w:val="000000"/>
              </w:rPr>
              <w:t>Business</w:t>
            </w:r>
          </w:p>
        </w:tc>
        <w:tc>
          <w:tcPr>
            <w:tcW w:w="1360" w:type="dxa"/>
          </w:tcPr>
          <w:p w14:paraId="135F55AD"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£11,494.94</w:t>
            </w:r>
          </w:p>
        </w:tc>
        <w:tc>
          <w:tcPr>
            <w:tcW w:w="1220" w:type="dxa"/>
          </w:tcPr>
          <w:p w14:paraId="4B6695DA" w14:textId="77777777" w:rsidR="001C2F00" w:rsidRPr="00113085" w:rsidRDefault="001C2F00" w:rsidP="008E545C">
            <w:pPr>
              <w:autoSpaceDE w:val="0"/>
              <w:autoSpaceDN w:val="0"/>
              <w:adjustRightInd w:val="0"/>
              <w:jc w:val="right"/>
              <w:rPr>
                <w:rFonts w:asciiTheme="minorHAnsi" w:hAnsiTheme="minorHAnsi" w:cstheme="minorHAnsi"/>
                <w:color w:val="000000"/>
              </w:rPr>
            </w:pPr>
          </w:p>
        </w:tc>
      </w:tr>
      <w:tr w:rsidR="001C2F00" w:rsidRPr="00113085" w14:paraId="69183F35" w14:textId="77777777" w:rsidTr="001C2F00">
        <w:trPr>
          <w:trHeight w:val="300"/>
        </w:trPr>
        <w:tc>
          <w:tcPr>
            <w:tcW w:w="2440" w:type="dxa"/>
          </w:tcPr>
          <w:p w14:paraId="5A14B415" w14:textId="77777777" w:rsidR="001C2F00" w:rsidRPr="00113085" w:rsidRDefault="001C2F00" w:rsidP="008E545C">
            <w:pPr>
              <w:autoSpaceDE w:val="0"/>
              <w:autoSpaceDN w:val="0"/>
              <w:adjustRightInd w:val="0"/>
              <w:rPr>
                <w:rFonts w:asciiTheme="minorHAnsi" w:hAnsiTheme="minorHAnsi" w:cstheme="minorHAnsi"/>
                <w:color w:val="000000"/>
              </w:rPr>
            </w:pPr>
            <w:r w:rsidRPr="00113085">
              <w:rPr>
                <w:rFonts w:asciiTheme="minorHAnsi" w:hAnsiTheme="minorHAnsi" w:cstheme="minorHAnsi"/>
                <w:color w:val="000000"/>
              </w:rPr>
              <w:t>Current</w:t>
            </w:r>
          </w:p>
        </w:tc>
        <w:tc>
          <w:tcPr>
            <w:tcW w:w="1360" w:type="dxa"/>
          </w:tcPr>
          <w:p w14:paraId="674D71C7"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£9,488.34</w:t>
            </w:r>
          </w:p>
        </w:tc>
        <w:tc>
          <w:tcPr>
            <w:tcW w:w="1220" w:type="dxa"/>
          </w:tcPr>
          <w:p w14:paraId="2112CB91" w14:textId="77777777" w:rsidR="001C2F00" w:rsidRPr="00113085" w:rsidRDefault="001C2F00" w:rsidP="008E545C">
            <w:pPr>
              <w:autoSpaceDE w:val="0"/>
              <w:autoSpaceDN w:val="0"/>
              <w:adjustRightInd w:val="0"/>
              <w:jc w:val="right"/>
              <w:rPr>
                <w:rFonts w:asciiTheme="minorHAnsi" w:hAnsiTheme="minorHAnsi" w:cstheme="minorHAnsi"/>
                <w:color w:val="000000"/>
              </w:rPr>
            </w:pPr>
          </w:p>
        </w:tc>
      </w:tr>
      <w:tr w:rsidR="001C2F00" w:rsidRPr="00113085" w14:paraId="45069C8A" w14:textId="77777777" w:rsidTr="001C2F00">
        <w:trPr>
          <w:trHeight w:val="300"/>
        </w:trPr>
        <w:tc>
          <w:tcPr>
            <w:tcW w:w="2440" w:type="dxa"/>
          </w:tcPr>
          <w:p w14:paraId="623DC3AC" w14:textId="77777777" w:rsidR="001C2F00" w:rsidRPr="00113085" w:rsidRDefault="001C2F00" w:rsidP="008E545C">
            <w:pPr>
              <w:autoSpaceDE w:val="0"/>
              <w:autoSpaceDN w:val="0"/>
              <w:adjustRightInd w:val="0"/>
              <w:rPr>
                <w:rFonts w:asciiTheme="minorHAnsi" w:hAnsiTheme="minorHAnsi" w:cstheme="minorHAnsi"/>
                <w:color w:val="000000"/>
              </w:rPr>
            </w:pPr>
            <w:r w:rsidRPr="00113085">
              <w:rPr>
                <w:rFonts w:asciiTheme="minorHAnsi" w:hAnsiTheme="minorHAnsi" w:cstheme="minorHAnsi"/>
                <w:color w:val="000000"/>
              </w:rPr>
              <w:t>Total</w:t>
            </w:r>
          </w:p>
        </w:tc>
        <w:tc>
          <w:tcPr>
            <w:tcW w:w="1360" w:type="dxa"/>
          </w:tcPr>
          <w:p w14:paraId="76887B24"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£20,983.28</w:t>
            </w:r>
          </w:p>
        </w:tc>
        <w:tc>
          <w:tcPr>
            <w:tcW w:w="1220" w:type="dxa"/>
          </w:tcPr>
          <w:p w14:paraId="6CE9163A" w14:textId="77777777" w:rsidR="001C2F00" w:rsidRPr="00113085" w:rsidRDefault="001C2F00" w:rsidP="008E545C">
            <w:pPr>
              <w:autoSpaceDE w:val="0"/>
              <w:autoSpaceDN w:val="0"/>
              <w:adjustRightInd w:val="0"/>
              <w:jc w:val="right"/>
              <w:rPr>
                <w:rFonts w:asciiTheme="minorHAnsi" w:hAnsiTheme="minorHAnsi" w:cstheme="minorHAnsi"/>
                <w:color w:val="000000"/>
              </w:rPr>
            </w:pPr>
          </w:p>
        </w:tc>
      </w:tr>
      <w:tr w:rsidR="001C2F00" w:rsidRPr="00113085" w14:paraId="51488ECD" w14:textId="77777777" w:rsidTr="001C2F00">
        <w:trPr>
          <w:trHeight w:val="300"/>
        </w:trPr>
        <w:tc>
          <w:tcPr>
            <w:tcW w:w="2440" w:type="dxa"/>
          </w:tcPr>
          <w:p w14:paraId="29B04282" w14:textId="77777777" w:rsidR="001C2F00" w:rsidRPr="00113085" w:rsidRDefault="001C2F00" w:rsidP="008E545C">
            <w:pPr>
              <w:autoSpaceDE w:val="0"/>
              <w:autoSpaceDN w:val="0"/>
              <w:adjustRightInd w:val="0"/>
              <w:rPr>
                <w:rFonts w:asciiTheme="minorHAnsi" w:hAnsiTheme="minorHAnsi" w:cstheme="minorHAnsi"/>
                <w:color w:val="000000"/>
              </w:rPr>
            </w:pPr>
            <w:r w:rsidRPr="00113085">
              <w:rPr>
                <w:rFonts w:asciiTheme="minorHAnsi" w:hAnsiTheme="minorHAnsi" w:cstheme="minorHAnsi"/>
                <w:color w:val="000000"/>
              </w:rPr>
              <w:lastRenderedPageBreak/>
              <w:t>Less u/p to date</w:t>
            </w:r>
          </w:p>
        </w:tc>
        <w:tc>
          <w:tcPr>
            <w:tcW w:w="1360" w:type="dxa"/>
          </w:tcPr>
          <w:p w14:paraId="69F4500A" w14:textId="77777777" w:rsidR="001C2F00" w:rsidRPr="00113085" w:rsidRDefault="001C2F00" w:rsidP="008E545C">
            <w:pPr>
              <w:autoSpaceDE w:val="0"/>
              <w:autoSpaceDN w:val="0"/>
              <w:adjustRightInd w:val="0"/>
              <w:jc w:val="right"/>
              <w:rPr>
                <w:rFonts w:asciiTheme="minorHAnsi" w:hAnsiTheme="minorHAnsi" w:cstheme="minorHAnsi"/>
                <w:color w:val="000000"/>
              </w:rPr>
            </w:pPr>
            <w:r w:rsidRPr="00113085">
              <w:rPr>
                <w:rFonts w:asciiTheme="minorHAnsi" w:hAnsiTheme="minorHAnsi" w:cstheme="minorHAnsi"/>
                <w:color w:val="000000"/>
              </w:rPr>
              <w:t>£1,330.27</w:t>
            </w:r>
          </w:p>
        </w:tc>
        <w:tc>
          <w:tcPr>
            <w:tcW w:w="1220" w:type="dxa"/>
          </w:tcPr>
          <w:p w14:paraId="5CAF6F2A" w14:textId="77777777" w:rsidR="001C2F00" w:rsidRPr="00113085" w:rsidRDefault="001C2F00" w:rsidP="008E545C">
            <w:pPr>
              <w:autoSpaceDE w:val="0"/>
              <w:autoSpaceDN w:val="0"/>
              <w:adjustRightInd w:val="0"/>
              <w:jc w:val="right"/>
              <w:rPr>
                <w:rFonts w:asciiTheme="minorHAnsi" w:hAnsiTheme="minorHAnsi" w:cstheme="minorHAnsi"/>
                <w:b/>
                <w:bCs/>
                <w:color w:val="000000"/>
              </w:rPr>
            </w:pPr>
            <w:r w:rsidRPr="00113085">
              <w:rPr>
                <w:rFonts w:asciiTheme="minorHAnsi" w:hAnsiTheme="minorHAnsi" w:cstheme="minorHAnsi"/>
                <w:b/>
                <w:bCs/>
                <w:color w:val="000000"/>
              </w:rPr>
              <w:t>£19,653.01</w:t>
            </w:r>
          </w:p>
        </w:tc>
      </w:tr>
    </w:tbl>
    <w:p w14:paraId="63979B31" w14:textId="77777777" w:rsidR="00205A3F" w:rsidRPr="00113085" w:rsidRDefault="00205A3F" w:rsidP="00205A3F">
      <w:pPr>
        <w:rPr>
          <w:rFonts w:asciiTheme="minorHAnsi" w:hAnsiTheme="minorHAnsi" w:cstheme="minorHAnsi"/>
          <w:lang w:eastAsia="en-US"/>
        </w:rPr>
      </w:pPr>
    </w:p>
    <w:p w14:paraId="70BBA555" w14:textId="4A299D1D" w:rsidR="00205A3F" w:rsidRPr="00311170" w:rsidRDefault="00205A3F" w:rsidP="00311170">
      <w:pPr>
        <w:pStyle w:val="Heading2"/>
        <w:spacing w:line="276" w:lineRule="auto"/>
        <w:ind w:hanging="567"/>
      </w:pPr>
      <w:r w:rsidRPr="00311170">
        <w:t>Donation Request from Community Centre</w:t>
      </w:r>
    </w:p>
    <w:p w14:paraId="397D341B" w14:textId="68E93BAE" w:rsidR="00205A3F" w:rsidRPr="00311170" w:rsidRDefault="00311170" w:rsidP="00311170">
      <w:pPr>
        <w:spacing w:line="276" w:lineRule="auto"/>
        <w:ind w:left="993"/>
        <w:rPr>
          <w:rFonts w:asciiTheme="minorHAnsi" w:hAnsiTheme="minorHAnsi" w:cstheme="minorHAnsi"/>
          <w:sz w:val="21"/>
          <w:szCs w:val="21"/>
          <w:lang w:eastAsia="en-US"/>
        </w:rPr>
      </w:pPr>
      <w:r w:rsidRPr="00311170">
        <w:rPr>
          <w:rFonts w:asciiTheme="minorHAnsi" w:hAnsiTheme="minorHAnsi" w:cstheme="minorHAnsi"/>
          <w:sz w:val="21"/>
          <w:szCs w:val="21"/>
          <w:lang w:eastAsia="en-US"/>
        </w:rPr>
        <w:t>Cllrs. Alan Askew and Sheila Wilson declared an interest and took no part in the discussion.</w:t>
      </w:r>
    </w:p>
    <w:p w14:paraId="56A37599" w14:textId="5EE69642" w:rsidR="00311170" w:rsidRPr="00311170" w:rsidRDefault="00311170" w:rsidP="00311170">
      <w:pPr>
        <w:spacing w:line="276" w:lineRule="auto"/>
        <w:ind w:left="993"/>
        <w:rPr>
          <w:rFonts w:asciiTheme="minorHAnsi" w:hAnsiTheme="minorHAnsi" w:cstheme="minorHAnsi"/>
          <w:sz w:val="21"/>
          <w:szCs w:val="21"/>
          <w:lang w:eastAsia="en-US"/>
        </w:rPr>
      </w:pPr>
      <w:r w:rsidRPr="00311170">
        <w:rPr>
          <w:rFonts w:asciiTheme="minorHAnsi" w:hAnsiTheme="minorHAnsi" w:cstheme="minorHAnsi"/>
          <w:sz w:val="21"/>
          <w:szCs w:val="21"/>
          <w:lang w:eastAsia="en-US"/>
        </w:rPr>
        <w:t>A request for a grant has been received from the Community Centre. towards the Theatre Production event later in the year.</w:t>
      </w:r>
    </w:p>
    <w:p w14:paraId="341C2B50" w14:textId="4FFC509B" w:rsidR="00470E9C" w:rsidRPr="00311170" w:rsidRDefault="00470E9C" w:rsidP="00311170">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RESOLVED</w:t>
      </w:r>
    </w:p>
    <w:p w14:paraId="4FABA9D1" w14:textId="5566DC0F" w:rsidR="00205A3F" w:rsidRPr="00311170" w:rsidRDefault="00311170" w:rsidP="00311170">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 xml:space="preserve">To give a donation of </w:t>
      </w:r>
      <w:r w:rsidR="00D55536" w:rsidRPr="00311170">
        <w:rPr>
          <w:rFonts w:asciiTheme="minorHAnsi" w:hAnsiTheme="minorHAnsi" w:cstheme="minorHAnsi"/>
          <w:b/>
          <w:bCs/>
          <w:sz w:val="21"/>
          <w:szCs w:val="21"/>
          <w:lang w:eastAsia="en-US"/>
        </w:rPr>
        <w:t>£250</w:t>
      </w:r>
    </w:p>
    <w:p w14:paraId="0E052788" w14:textId="77777777" w:rsidR="00205A3F" w:rsidRPr="00311170" w:rsidRDefault="00205A3F" w:rsidP="00311170">
      <w:pPr>
        <w:spacing w:line="276" w:lineRule="auto"/>
        <w:rPr>
          <w:rFonts w:asciiTheme="minorHAnsi" w:hAnsiTheme="minorHAnsi" w:cstheme="minorHAnsi"/>
          <w:sz w:val="21"/>
          <w:szCs w:val="21"/>
          <w:lang w:eastAsia="en-US"/>
        </w:rPr>
      </w:pPr>
    </w:p>
    <w:p w14:paraId="69C2A0AB" w14:textId="4277C125" w:rsidR="00205A3F" w:rsidRPr="00311170" w:rsidRDefault="00205A3F" w:rsidP="00311170">
      <w:pPr>
        <w:pStyle w:val="Heading2"/>
        <w:spacing w:line="276" w:lineRule="auto"/>
      </w:pPr>
      <w:r w:rsidRPr="00311170">
        <w:t>Review of purchasing Dog Bags</w:t>
      </w:r>
    </w:p>
    <w:p w14:paraId="524C538C" w14:textId="77777777" w:rsidR="00311170" w:rsidRPr="00311170" w:rsidRDefault="00470E9C" w:rsidP="00311170">
      <w:pPr>
        <w:spacing w:line="276" w:lineRule="auto"/>
        <w:ind w:left="993"/>
        <w:rPr>
          <w:rFonts w:asciiTheme="minorHAnsi" w:hAnsiTheme="minorHAnsi" w:cstheme="minorHAnsi"/>
          <w:sz w:val="21"/>
          <w:szCs w:val="21"/>
          <w:lang w:eastAsia="en-US"/>
        </w:rPr>
      </w:pPr>
      <w:r w:rsidRPr="00311170">
        <w:rPr>
          <w:rFonts w:asciiTheme="minorHAnsi" w:hAnsiTheme="minorHAnsi" w:cstheme="minorHAnsi"/>
          <w:sz w:val="21"/>
          <w:szCs w:val="21"/>
          <w:lang w:eastAsia="en-US"/>
        </w:rPr>
        <w:t>The Clerk reported that the Council has now purchased 20,000 dog poo bags over the past years</w:t>
      </w:r>
      <w:r w:rsidR="00311170" w:rsidRPr="00311170">
        <w:rPr>
          <w:rFonts w:asciiTheme="minorHAnsi" w:hAnsiTheme="minorHAnsi" w:cstheme="minorHAnsi"/>
          <w:sz w:val="21"/>
          <w:szCs w:val="21"/>
          <w:lang w:eastAsia="en-US"/>
        </w:rPr>
        <w:t xml:space="preserve"> which appears to be excessive for such a small village.</w:t>
      </w:r>
    </w:p>
    <w:p w14:paraId="3C00B3E8" w14:textId="77777777" w:rsidR="00311170" w:rsidRPr="00311170" w:rsidRDefault="00311170" w:rsidP="00311170">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RESOLVED</w:t>
      </w:r>
    </w:p>
    <w:p w14:paraId="2C0D1C52" w14:textId="77777777" w:rsidR="00311170" w:rsidRPr="00311170" w:rsidRDefault="00311170" w:rsidP="00311170">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To use the existing bags and then discontinue providing the dog bags and review the situation in a year, in time for the 2021/2022 budgets.</w:t>
      </w:r>
    </w:p>
    <w:p w14:paraId="37143E64" w14:textId="1EAA47B7" w:rsidR="00205A3F" w:rsidRPr="00311170" w:rsidRDefault="00205A3F" w:rsidP="00311170">
      <w:pPr>
        <w:spacing w:line="276" w:lineRule="auto"/>
        <w:rPr>
          <w:rFonts w:asciiTheme="minorHAnsi" w:hAnsiTheme="minorHAnsi" w:cstheme="minorHAnsi"/>
          <w:sz w:val="21"/>
          <w:szCs w:val="21"/>
          <w:lang w:eastAsia="en-US"/>
        </w:rPr>
      </w:pPr>
    </w:p>
    <w:p w14:paraId="058DF29A" w14:textId="288DECCD" w:rsidR="00205A3F" w:rsidRPr="00311170" w:rsidRDefault="0029264C" w:rsidP="00311170">
      <w:pPr>
        <w:pStyle w:val="Heading2"/>
        <w:spacing w:line="276" w:lineRule="auto"/>
      </w:pPr>
      <w:r w:rsidRPr="00311170">
        <w:t>Budget Planning for 2020 / 2021</w:t>
      </w:r>
    </w:p>
    <w:p w14:paraId="67C2477E" w14:textId="1E65D7A8" w:rsidR="0029264C" w:rsidRPr="00311170" w:rsidRDefault="0029264C" w:rsidP="00311170">
      <w:pPr>
        <w:spacing w:line="276" w:lineRule="auto"/>
        <w:ind w:left="993"/>
        <w:rPr>
          <w:rFonts w:asciiTheme="minorHAnsi" w:hAnsiTheme="minorHAnsi" w:cstheme="minorHAnsi"/>
          <w:sz w:val="21"/>
          <w:szCs w:val="21"/>
          <w:lang w:eastAsia="en-US"/>
        </w:rPr>
      </w:pPr>
      <w:r w:rsidRPr="00311170">
        <w:rPr>
          <w:rFonts w:asciiTheme="minorHAnsi" w:hAnsiTheme="minorHAnsi" w:cstheme="minorHAnsi"/>
          <w:sz w:val="21"/>
          <w:szCs w:val="21"/>
          <w:lang w:eastAsia="en-US"/>
        </w:rPr>
        <w:t xml:space="preserve">Initial information from DCC indicates that there will be a tax base decrease of £3.60 for the parish. This will result in a decrease in the council tax yield </w:t>
      </w:r>
      <w:r w:rsidR="00E8531B" w:rsidRPr="00311170">
        <w:rPr>
          <w:rFonts w:asciiTheme="minorHAnsi" w:hAnsiTheme="minorHAnsi" w:cstheme="minorHAnsi"/>
          <w:sz w:val="21"/>
          <w:szCs w:val="21"/>
          <w:lang w:eastAsia="en-US"/>
        </w:rPr>
        <w:t>(overall</w:t>
      </w:r>
      <w:r w:rsidRPr="00311170">
        <w:rPr>
          <w:rFonts w:asciiTheme="minorHAnsi" w:hAnsiTheme="minorHAnsi" w:cstheme="minorHAnsi"/>
          <w:sz w:val="21"/>
          <w:szCs w:val="21"/>
          <w:lang w:eastAsia="en-US"/>
        </w:rPr>
        <w:t xml:space="preserve"> </w:t>
      </w:r>
      <w:r w:rsidR="00E8531B" w:rsidRPr="00311170">
        <w:rPr>
          <w:rFonts w:asciiTheme="minorHAnsi" w:hAnsiTheme="minorHAnsi" w:cstheme="minorHAnsi"/>
          <w:sz w:val="21"/>
          <w:szCs w:val="21"/>
          <w:lang w:eastAsia="en-US"/>
        </w:rPr>
        <w:t>precept)</w:t>
      </w:r>
      <w:r w:rsidRPr="00311170">
        <w:rPr>
          <w:rFonts w:asciiTheme="minorHAnsi" w:hAnsiTheme="minorHAnsi" w:cstheme="minorHAnsi"/>
          <w:sz w:val="21"/>
          <w:szCs w:val="21"/>
          <w:lang w:eastAsia="en-US"/>
        </w:rPr>
        <w:t xml:space="preserve"> of £151.42. </w:t>
      </w:r>
    </w:p>
    <w:p w14:paraId="61F73ECA" w14:textId="4D95C804" w:rsidR="0029264C" w:rsidRPr="00311170" w:rsidRDefault="0029264C" w:rsidP="00311170">
      <w:pPr>
        <w:spacing w:line="276" w:lineRule="auto"/>
        <w:ind w:left="993"/>
        <w:rPr>
          <w:rFonts w:asciiTheme="minorHAnsi" w:hAnsiTheme="minorHAnsi" w:cstheme="minorHAnsi"/>
          <w:sz w:val="21"/>
          <w:szCs w:val="21"/>
          <w:lang w:eastAsia="en-US"/>
        </w:rPr>
      </w:pPr>
      <w:r w:rsidRPr="00311170">
        <w:rPr>
          <w:rFonts w:asciiTheme="minorHAnsi" w:hAnsiTheme="minorHAnsi" w:cstheme="minorHAnsi"/>
          <w:sz w:val="21"/>
          <w:szCs w:val="21"/>
          <w:lang w:eastAsia="en-US"/>
        </w:rPr>
        <w:t xml:space="preserve">It is envisaged therefore that there will be </w:t>
      </w:r>
      <w:r w:rsidR="00E8531B" w:rsidRPr="00311170">
        <w:rPr>
          <w:rFonts w:asciiTheme="minorHAnsi" w:hAnsiTheme="minorHAnsi" w:cstheme="minorHAnsi"/>
          <w:sz w:val="21"/>
          <w:szCs w:val="21"/>
          <w:lang w:eastAsia="en-US"/>
        </w:rPr>
        <w:t>an</w:t>
      </w:r>
      <w:r w:rsidRPr="00311170">
        <w:rPr>
          <w:rFonts w:asciiTheme="minorHAnsi" w:hAnsiTheme="minorHAnsi" w:cstheme="minorHAnsi"/>
          <w:sz w:val="21"/>
          <w:szCs w:val="21"/>
          <w:lang w:eastAsia="en-US"/>
        </w:rPr>
        <w:t xml:space="preserve"> LCT</w:t>
      </w:r>
      <w:r w:rsidR="00DE18A8">
        <w:rPr>
          <w:rFonts w:asciiTheme="minorHAnsi" w:hAnsiTheme="minorHAnsi" w:cstheme="minorHAnsi"/>
          <w:sz w:val="21"/>
          <w:szCs w:val="21"/>
          <w:lang w:eastAsia="en-US"/>
        </w:rPr>
        <w:t xml:space="preserve"> </w:t>
      </w:r>
      <w:r w:rsidRPr="00311170">
        <w:rPr>
          <w:rFonts w:asciiTheme="minorHAnsi" w:hAnsiTheme="minorHAnsi" w:cstheme="minorHAnsi"/>
          <w:sz w:val="21"/>
          <w:szCs w:val="21"/>
          <w:lang w:eastAsia="en-US"/>
        </w:rPr>
        <w:t>Grant next year of £161.00</w:t>
      </w:r>
    </w:p>
    <w:p w14:paraId="1D5CDCCD" w14:textId="18A5ECC4" w:rsidR="00470E9C" w:rsidRPr="00311170" w:rsidRDefault="00311170" w:rsidP="00311170">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RESOLVED</w:t>
      </w:r>
    </w:p>
    <w:p w14:paraId="2D4D4A05" w14:textId="761FF4DC" w:rsidR="00470E9C" w:rsidRPr="00DE18A8" w:rsidRDefault="00311170" w:rsidP="00DE18A8">
      <w:pPr>
        <w:spacing w:line="276" w:lineRule="auto"/>
        <w:ind w:left="993"/>
        <w:rPr>
          <w:rFonts w:asciiTheme="minorHAnsi" w:hAnsiTheme="minorHAnsi" w:cstheme="minorHAnsi"/>
          <w:b/>
          <w:bCs/>
          <w:sz w:val="21"/>
          <w:szCs w:val="21"/>
          <w:lang w:eastAsia="en-US"/>
        </w:rPr>
      </w:pPr>
      <w:r w:rsidRPr="00311170">
        <w:rPr>
          <w:rFonts w:asciiTheme="minorHAnsi" w:hAnsiTheme="minorHAnsi" w:cstheme="minorHAnsi"/>
          <w:b/>
          <w:bCs/>
          <w:sz w:val="21"/>
          <w:szCs w:val="21"/>
          <w:lang w:eastAsia="en-US"/>
        </w:rPr>
        <w:t>To receive the information.</w:t>
      </w:r>
    </w:p>
    <w:p w14:paraId="6A9AA473" w14:textId="77777777" w:rsidR="00205A3F" w:rsidRPr="00113085" w:rsidRDefault="00205A3F" w:rsidP="00205A3F">
      <w:pPr>
        <w:rPr>
          <w:rFonts w:asciiTheme="minorHAnsi" w:hAnsiTheme="minorHAnsi" w:cstheme="minorHAnsi"/>
          <w:sz w:val="10"/>
          <w:szCs w:val="10"/>
        </w:rPr>
      </w:pPr>
    </w:p>
    <w:p w14:paraId="49A3B1EF" w14:textId="45D92F11" w:rsidR="00205A3F" w:rsidRPr="00113085" w:rsidRDefault="00205A3F" w:rsidP="00205A3F">
      <w:pPr>
        <w:pStyle w:val="Heading1"/>
        <w:rPr>
          <w:rFonts w:cstheme="minorHAnsi"/>
        </w:rPr>
      </w:pPr>
      <w:r w:rsidRPr="00113085">
        <w:rPr>
          <w:rFonts w:cstheme="minorHAnsi"/>
        </w:rPr>
        <w:t>Training Events</w:t>
      </w:r>
    </w:p>
    <w:p w14:paraId="37EF8381" w14:textId="4D8CF178" w:rsidR="00205A3F" w:rsidRPr="00113085" w:rsidRDefault="00470E9C" w:rsidP="00470E9C">
      <w:pPr>
        <w:ind w:left="450"/>
        <w:rPr>
          <w:rFonts w:asciiTheme="minorHAnsi" w:hAnsiTheme="minorHAnsi" w:cstheme="minorHAnsi"/>
          <w:lang w:eastAsia="en-US"/>
        </w:rPr>
      </w:pPr>
      <w:r w:rsidRPr="00113085">
        <w:rPr>
          <w:rFonts w:asciiTheme="minorHAnsi" w:hAnsiTheme="minorHAnsi" w:cstheme="minorHAnsi"/>
          <w:lang w:eastAsia="en-US"/>
        </w:rPr>
        <w:t>There is Chairmanship training in October and open to all members who are either current chairmen or feel they would benefit from such training for the future.</w:t>
      </w:r>
    </w:p>
    <w:p w14:paraId="39B06DB5" w14:textId="06A04E44" w:rsidR="00205A3F" w:rsidRPr="00311170" w:rsidRDefault="00311170" w:rsidP="00311170">
      <w:pPr>
        <w:ind w:firstLine="426"/>
        <w:rPr>
          <w:rFonts w:asciiTheme="minorHAnsi" w:hAnsiTheme="minorHAnsi" w:cstheme="minorHAnsi"/>
          <w:b/>
          <w:bCs/>
          <w:sz w:val="22"/>
          <w:szCs w:val="22"/>
          <w:lang w:eastAsia="en-US"/>
        </w:rPr>
      </w:pPr>
      <w:r w:rsidRPr="00311170">
        <w:rPr>
          <w:rFonts w:asciiTheme="minorHAnsi" w:hAnsiTheme="minorHAnsi" w:cstheme="minorHAnsi"/>
          <w:b/>
          <w:bCs/>
          <w:sz w:val="22"/>
          <w:szCs w:val="22"/>
          <w:lang w:eastAsia="en-US"/>
        </w:rPr>
        <w:t>RESOLVED</w:t>
      </w:r>
    </w:p>
    <w:p w14:paraId="0C625110" w14:textId="5B399458" w:rsidR="00205A3F" w:rsidRPr="00311170" w:rsidRDefault="00311170" w:rsidP="00311170">
      <w:pPr>
        <w:ind w:firstLine="426"/>
        <w:rPr>
          <w:rFonts w:asciiTheme="minorHAnsi" w:hAnsiTheme="minorHAnsi" w:cstheme="minorHAnsi"/>
          <w:b/>
          <w:bCs/>
          <w:sz w:val="22"/>
          <w:szCs w:val="22"/>
          <w:lang w:eastAsia="en-US"/>
        </w:rPr>
      </w:pPr>
      <w:r w:rsidRPr="00311170">
        <w:rPr>
          <w:rFonts w:asciiTheme="minorHAnsi" w:hAnsiTheme="minorHAnsi" w:cstheme="minorHAnsi"/>
          <w:b/>
          <w:bCs/>
          <w:sz w:val="22"/>
          <w:szCs w:val="22"/>
          <w:lang w:eastAsia="en-US"/>
        </w:rPr>
        <w:t>The Clerk to circulate details once received and all members welcome to attend.</w:t>
      </w:r>
    </w:p>
    <w:p w14:paraId="6B262F19" w14:textId="77777777" w:rsidR="00205A3F" w:rsidRPr="00113085" w:rsidRDefault="00205A3F" w:rsidP="00205A3F">
      <w:pPr>
        <w:rPr>
          <w:rFonts w:asciiTheme="minorHAnsi" w:hAnsiTheme="minorHAnsi" w:cstheme="minorHAnsi"/>
          <w:lang w:eastAsia="en-US"/>
        </w:rPr>
      </w:pPr>
    </w:p>
    <w:p w14:paraId="4C1679FB" w14:textId="73C992E4" w:rsidR="0046342C" w:rsidRPr="0046342C" w:rsidRDefault="00205A3F" w:rsidP="0046342C">
      <w:pPr>
        <w:pStyle w:val="Heading1"/>
        <w:rPr>
          <w:rFonts w:cstheme="minorHAnsi"/>
        </w:rPr>
      </w:pPr>
      <w:r w:rsidRPr="00113085">
        <w:rPr>
          <w:rFonts w:cstheme="minorHAnsi"/>
        </w:rPr>
        <w:t xml:space="preserve">Policies </w:t>
      </w:r>
      <w:r w:rsidR="0046342C" w:rsidRPr="0046342C">
        <w:rPr>
          <w:rFonts w:cstheme="minorHAnsi"/>
        </w:rPr>
        <w:br/>
      </w:r>
      <w:r w:rsidR="0046342C" w:rsidRPr="0046342C">
        <w:rPr>
          <w:rFonts w:cstheme="minorHAnsi"/>
          <w:b w:val="0"/>
        </w:rPr>
        <w:t>Hawthorn Parish Council first adopted a protocol for public participation in 2014. This protocol, after review, forms the basis for this policy.</w:t>
      </w:r>
      <w:r w:rsidR="0046342C" w:rsidRPr="0046342C">
        <w:rPr>
          <w:rFonts w:cstheme="minorHAnsi"/>
          <w:sz w:val="22"/>
          <w:szCs w:val="22"/>
        </w:rPr>
        <w:t xml:space="preserve"> </w:t>
      </w:r>
    </w:p>
    <w:p w14:paraId="60D4BFD5" w14:textId="28769994" w:rsidR="00311170" w:rsidRDefault="00311170" w:rsidP="00311170">
      <w:pPr>
        <w:ind w:left="426"/>
        <w:rPr>
          <w:lang w:eastAsia="en-US"/>
        </w:rPr>
      </w:pPr>
      <w:r>
        <w:rPr>
          <w:lang w:eastAsia="en-US"/>
        </w:rPr>
        <w:t xml:space="preserve">The Clerk </w:t>
      </w:r>
      <w:r w:rsidR="00E8531B">
        <w:rPr>
          <w:lang w:eastAsia="en-US"/>
        </w:rPr>
        <w:t>has</w:t>
      </w:r>
      <w:r>
        <w:rPr>
          <w:lang w:eastAsia="en-US"/>
        </w:rPr>
        <w:t xml:space="preserve"> circulated the Public Participation protocol which has been included in Standing Orders.</w:t>
      </w:r>
    </w:p>
    <w:p w14:paraId="5039DA24" w14:textId="378D2688" w:rsidR="00311170" w:rsidRPr="002B3375" w:rsidRDefault="00311170" w:rsidP="00311170">
      <w:pPr>
        <w:ind w:left="426"/>
        <w:rPr>
          <w:b/>
          <w:bCs/>
          <w:sz w:val="22"/>
          <w:szCs w:val="22"/>
          <w:lang w:eastAsia="en-US"/>
        </w:rPr>
      </w:pPr>
      <w:r w:rsidRPr="002B3375">
        <w:rPr>
          <w:b/>
          <w:bCs/>
          <w:sz w:val="22"/>
          <w:szCs w:val="22"/>
          <w:lang w:eastAsia="en-US"/>
        </w:rPr>
        <w:t>RESOLVED</w:t>
      </w:r>
    </w:p>
    <w:p w14:paraId="3D0C11F0" w14:textId="3FA92A9E" w:rsidR="00311170" w:rsidRDefault="00E8531B" w:rsidP="00311170">
      <w:pPr>
        <w:ind w:left="426"/>
        <w:rPr>
          <w:b/>
          <w:bCs/>
          <w:sz w:val="22"/>
          <w:szCs w:val="22"/>
          <w:lang w:eastAsia="en-US"/>
        </w:rPr>
      </w:pPr>
      <w:r>
        <w:rPr>
          <w:b/>
          <w:bCs/>
          <w:sz w:val="22"/>
          <w:szCs w:val="22"/>
          <w:lang w:eastAsia="en-US"/>
        </w:rPr>
        <w:t xml:space="preserve">To </w:t>
      </w:r>
      <w:r w:rsidRPr="002B3375">
        <w:rPr>
          <w:b/>
          <w:bCs/>
          <w:sz w:val="22"/>
          <w:szCs w:val="22"/>
          <w:lang w:eastAsia="en-US"/>
        </w:rPr>
        <w:t>formally</w:t>
      </w:r>
      <w:r w:rsidR="00311170" w:rsidRPr="002B3375">
        <w:rPr>
          <w:b/>
          <w:bCs/>
          <w:sz w:val="22"/>
          <w:szCs w:val="22"/>
          <w:lang w:eastAsia="en-US"/>
        </w:rPr>
        <w:t xml:space="preserve"> approved as </w:t>
      </w:r>
      <w:r w:rsidR="002B3375" w:rsidRPr="002B3375">
        <w:rPr>
          <w:b/>
          <w:bCs/>
          <w:sz w:val="22"/>
          <w:szCs w:val="22"/>
          <w:lang w:eastAsia="en-US"/>
        </w:rPr>
        <w:t>per Council Policy.</w:t>
      </w:r>
    </w:p>
    <w:p w14:paraId="16914180" w14:textId="77777777" w:rsidR="00A1642E" w:rsidRPr="002B3375" w:rsidRDefault="00A1642E" w:rsidP="00DE18A8">
      <w:pPr>
        <w:rPr>
          <w:b/>
          <w:bCs/>
          <w:sz w:val="22"/>
          <w:szCs w:val="22"/>
          <w:lang w:eastAsia="en-US"/>
        </w:rPr>
      </w:pPr>
    </w:p>
    <w:p w14:paraId="6EF849CA" w14:textId="33ADAC8F" w:rsidR="00205A3F" w:rsidRDefault="00205A3F" w:rsidP="00A1642E">
      <w:pPr>
        <w:pStyle w:val="Heading1"/>
      </w:pPr>
      <w:r w:rsidRPr="00113085">
        <w:t>New Web-site Accessibility Regulations</w:t>
      </w:r>
    </w:p>
    <w:p w14:paraId="11823819" w14:textId="5A7A6053" w:rsidR="00A1642E" w:rsidRDefault="00A1642E" w:rsidP="0046342C">
      <w:pPr>
        <w:ind w:left="426"/>
        <w:rPr>
          <w:lang w:eastAsia="en-US"/>
        </w:rPr>
      </w:pPr>
      <w:r>
        <w:rPr>
          <w:lang w:eastAsia="en-US"/>
        </w:rPr>
        <w:t xml:space="preserve">The Clerk reported that new regulations are coming into force for local council </w:t>
      </w:r>
      <w:r w:rsidR="00E8531B">
        <w:rPr>
          <w:lang w:eastAsia="en-US"/>
        </w:rPr>
        <w:t>(and</w:t>
      </w:r>
      <w:r>
        <w:rPr>
          <w:lang w:eastAsia="en-US"/>
        </w:rPr>
        <w:t xml:space="preserve"> other bodies) re ensuring their websites are compliant with new regulations. The Clerk informed members that she has adapted the exiting website in line with the </w:t>
      </w:r>
      <w:r w:rsidR="00E8531B">
        <w:rPr>
          <w:lang w:eastAsia="en-US"/>
        </w:rPr>
        <w:t>regulations</w:t>
      </w:r>
      <w:r>
        <w:rPr>
          <w:lang w:eastAsia="en-US"/>
        </w:rPr>
        <w:t xml:space="preserve"> as appropriate with a very small parish council.</w:t>
      </w:r>
    </w:p>
    <w:p w14:paraId="0370A835" w14:textId="36EE89CB" w:rsidR="00A1642E" w:rsidRDefault="00A1642E" w:rsidP="0046342C">
      <w:pPr>
        <w:ind w:left="426"/>
        <w:rPr>
          <w:lang w:eastAsia="en-US"/>
        </w:rPr>
      </w:pPr>
      <w:r>
        <w:rPr>
          <w:lang w:eastAsia="en-US"/>
        </w:rPr>
        <w:t xml:space="preserve">The </w:t>
      </w:r>
      <w:r w:rsidR="00E8531B">
        <w:rPr>
          <w:lang w:eastAsia="en-US"/>
        </w:rPr>
        <w:t>clerk</w:t>
      </w:r>
      <w:r>
        <w:rPr>
          <w:lang w:eastAsia="en-US"/>
        </w:rPr>
        <w:t xml:space="preserve"> was thanked for all of her work with this.</w:t>
      </w:r>
    </w:p>
    <w:p w14:paraId="013FBA36" w14:textId="489366E0" w:rsidR="00A1642E" w:rsidRPr="0046342C" w:rsidRDefault="00A1642E" w:rsidP="0046342C">
      <w:pPr>
        <w:ind w:left="426"/>
        <w:rPr>
          <w:b/>
          <w:bCs/>
          <w:lang w:eastAsia="en-US"/>
        </w:rPr>
      </w:pPr>
      <w:r w:rsidRPr="0046342C">
        <w:rPr>
          <w:b/>
          <w:bCs/>
          <w:lang w:eastAsia="en-US"/>
        </w:rPr>
        <w:t>RESOLVED</w:t>
      </w:r>
    </w:p>
    <w:p w14:paraId="59DE6A01" w14:textId="55CD9919" w:rsidR="00A1642E" w:rsidRPr="0046342C" w:rsidRDefault="00E8531B" w:rsidP="0046342C">
      <w:pPr>
        <w:ind w:left="426"/>
        <w:rPr>
          <w:b/>
          <w:bCs/>
          <w:lang w:eastAsia="en-US"/>
        </w:rPr>
      </w:pPr>
      <w:r w:rsidRPr="0046342C">
        <w:rPr>
          <w:b/>
          <w:bCs/>
          <w:lang w:eastAsia="en-US"/>
        </w:rPr>
        <w:t>To affirm</w:t>
      </w:r>
      <w:r w:rsidR="00A1642E" w:rsidRPr="0046342C">
        <w:rPr>
          <w:b/>
          <w:bCs/>
          <w:lang w:eastAsia="en-US"/>
        </w:rPr>
        <w:t xml:space="preserve"> the Clerk’s actions</w:t>
      </w:r>
    </w:p>
    <w:p w14:paraId="796EE868" w14:textId="2ED6D37F" w:rsidR="00205A3F" w:rsidRPr="00113085" w:rsidRDefault="00205A3F" w:rsidP="00205A3F">
      <w:pPr>
        <w:rPr>
          <w:rFonts w:asciiTheme="minorHAnsi" w:hAnsiTheme="minorHAnsi" w:cstheme="minorHAnsi"/>
          <w:lang w:eastAsia="en-US"/>
        </w:rPr>
      </w:pPr>
    </w:p>
    <w:p w14:paraId="4AADBCB9" w14:textId="77777777" w:rsidR="00205A3F" w:rsidRPr="00113085" w:rsidRDefault="00205A3F" w:rsidP="00205A3F">
      <w:pPr>
        <w:rPr>
          <w:rFonts w:asciiTheme="minorHAnsi" w:hAnsiTheme="minorHAnsi" w:cstheme="minorHAnsi"/>
          <w:sz w:val="11"/>
          <w:szCs w:val="11"/>
        </w:rPr>
      </w:pPr>
    </w:p>
    <w:p w14:paraId="062DE6C4" w14:textId="026D3A34" w:rsidR="00205A3F" w:rsidRPr="00113085" w:rsidRDefault="00205A3F" w:rsidP="00205A3F">
      <w:pPr>
        <w:pStyle w:val="Heading1"/>
        <w:rPr>
          <w:rFonts w:cstheme="minorHAnsi"/>
        </w:rPr>
      </w:pPr>
      <w:r w:rsidRPr="00113085">
        <w:rPr>
          <w:rFonts w:cstheme="minorHAnsi"/>
        </w:rPr>
        <w:t>Current Planning Applications</w:t>
      </w:r>
    </w:p>
    <w:p w14:paraId="335E7DA3" w14:textId="2E177D3C" w:rsidR="00205A3F" w:rsidRPr="00DE18A8" w:rsidRDefault="00A43818" w:rsidP="00DE18A8">
      <w:pPr>
        <w:pStyle w:val="Heading2"/>
        <w:spacing w:line="276" w:lineRule="auto"/>
      </w:pPr>
      <w:r w:rsidRPr="00DE18A8">
        <w:t>2 Old Post Office – extension and dormer window</w:t>
      </w:r>
    </w:p>
    <w:p w14:paraId="4E2D57D1" w14:textId="77777777" w:rsidR="00DE18A8" w:rsidRPr="00DE18A8" w:rsidRDefault="00DE18A8" w:rsidP="00DE18A8">
      <w:pPr>
        <w:spacing w:line="276" w:lineRule="auto"/>
        <w:ind w:left="993"/>
        <w:rPr>
          <w:rFonts w:asciiTheme="minorHAnsi" w:hAnsiTheme="minorHAnsi" w:cstheme="minorHAnsi"/>
          <w:b/>
          <w:bCs/>
          <w:sz w:val="21"/>
          <w:szCs w:val="21"/>
          <w:lang w:eastAsia="en-US"/>
        </w:rPr>
      </w:pPr>
      <w:r w:rsidRPr="00DE18A8">
        <w:rPr>
          <w:rFonts w:asciiTheme="minorHAnsi" w:hAnsiTheme="minorHAnsi" w:cstheme="minorHAnsi"/>
          <w:b/>
          <w:bCs/>
          <w:sz w:val="21"/>
          <w:szCs w:val="21"/>
          <w:lang w:eastAsia="en-US"/>
        </w:rPr>
        <w:t>RESOLVED</w:t>
      </w:r>
    </w:p>
    <w:p w14:paraId="562C3878" w14:textId="2DC73447" w:rsidR="00DE18A8" w:rsidRPr="00DE18A8" w:rsidRDefault="00DE18A8" w:rsidP="00DE18A8">
      <w:pPr>
        <w:spacing w:line="276" w:lineRule="auto"/>
        <w:ind w:left="993"/>
        <w:rPr>
          <w:rFonts w:asciiTheme="minorHAnsi" w:hAnsiTheme="minorHAnsi" w:cstheme="minorHAnsi"/>
          <w:b/>
          <w:bCs/>
          <w:sz w:val="21"/>
          <w:szCs w:val="21"/>
          <w:lang w:eastAsia="en-US"/>
        </w:rPr>
      </w:pPr>
      <w:r w:rsidRPr="00DE18A8">
        <w:rPr>
          <w:rFonts w:asciiTheme="minorHAnsi" w:hAnsiTheme="minorHAnsi" w:cstheme="minorHAnsi"/>
          <w:b/>
          <w:bCs/>
          <w:sz w:val="21"/>
          <w:szCs w:val="21"/>
          <w:lang w:eastAsia="en-US"/>
        </w:rPr>
        <w:t>No objections</w:t>
      </w:r>
    </w:p>
    <w:p w14:paraId="12F7E489" w14:textId="3A31115A" w:rsidR="00A43818" w:rsidRPr="00DE18A8" w:rsidRDefault="00A43818" w:rsidP="00DE18A8">
      <w:pPr>
        <w:pStyle w:val="Heading2"/>
        <w:spacing w:line="276" w:lineRule="auto"/>
      </w:pPr>
      <w:r w:rsidRPr="00DE18A8">
        <w:lastRenderedPageBreak/>
        <w:t>Stockton Rd East – permission rear extension</w:t>
      </w:r>
    </w:p>
    <w:p w14:paraId="5707FB04" w14:textId="73ADD8C9" w:rsidR="00205A3F" w:rsidRPr="00DE18A8" w:rsidRDefault="00DE18A8" w:rsidP="00DE18A8">
      <w:pPr>
        <w:spacing w:line="276" w:lineRule="auto"/>
        <w:ind w:left="993"/>
        <w:rPr>
          <w:rFonts w:asciiTheme="minorHAnsi" w:hAnsiTheme="minorHAnsi" w:cstheme="minorHAnsi"/>
          <w:b/>
          <w:bCs/>
          <w:sz w:val="21"/>
          <w:szCs w:val="21"/>
          <w:lang w:eastAsia="en-US"/>
        </w:rPr>
      </w:pPr>
      <w:r w:rsidRPr="00DE18A8">
        <w:rPr>
          <w:rFonts w:asciiTheme="minorHAnsi" w:hAnsiTheme="minorHAnsi" w:cstheme="minorHAnsi"/>
          <w:b/>
          <w:bCs/>
          <w:sz w:val="21"/>
          <w:szCs w:val="21"/>
          <w:lang w:eastAsia="en-US"/>
        </w:rPr>
        <w:t>RESOLVED</w:t>
      </w:r>
    </w:p>
    <w:p w14:paraId="6F629C50" w14:textId="0D304574" w:rsidR="00DE18A8" w:rsidRPr="00DE18A8" w:rsidRDefault="00DE18A8" w:rsidP="00DE18A8">
      <w:pPr>
        <w:spacing w:line="276" w:lineRule="auto"/>
        <w:ind w:left="993"/>
        <w:rPr>
          <w:rFonts w:asciiTheme="minorHAnsi" w:hAnsiTheme="minorHAnsi" w:cstheme="minorHAnsi"/>
          <w:b/>
          <w:bCs/>
          <w:sz w:val="21"/>
          <w:szCs w:val="21"/>
          <w:lang w:eastAsia="en-US"/>
        </w:rPr>
      </w:pPr>
      <w:r w:rsidRPr="00DE18A8">
        <w:rPr>
          <w:rFonts w:asciiTheme="minorHAnsi" w:hAnsiTheme="minorHAnsi" w:cstheme="minorHAnsi"/>
          <w:b/>
          <w:bCs/>
          <w:sz w:val="21"/>
          <w:szCs w:val="21"/>
          <w:lang w:eastAsia="en-US"/>
        </w:rPr>
        <w:t>No objections</w:t>
      </w:r>
    </w:p>
    <w:p w14:paraId="301038F8" w14:textId="77777777" w:rsidR="00205A3F" w:rsidRPr="00113085" w:rsidRDefault="00205A3F" w:rsidP="00205A3F">
      <w:pPr>
        <w:rPr>
          <w:rFonts w:asciiTheme="minorHAnsi" w:hAnsiTheme="minorHAnsi" w:cstheme="minorHAnsi"/>
          <w:lang w:eastAsia="en-US"/>
        </w:rPr>
      </w:pPr>
    </w:p>
    <w:p w14:paraId="29FAB3B6" w14:textId="79665BB4" w:rsidR="00205A3F" w:rsidRPr="00113085" w:rsidRDefault="00205A3F" w:rsidP="00205A3F">
      <w:pPr>
        <w:pStyle w:val="Heading1"/>
        <w:rPr>
          <w:rFonts w:cstheme="minorHAnsi"/>
        </w:rPr>
      </w:pPr>
      <w:r w:rsidRPr="00113085">
        <w:rPr>
          <w:rFonts w:cstheme="minorHAnsi"/>
        </w:rPr>
        <w:t>Noticeboards (SI)</w:t>
      </w:r>
    </w:p>
    <w:p w14:paraId="66D911E2" w14:textId="45C24046" w:rsidR="00205A3F" w:rsidRPr="00DE18A8" w:rsidRDefault="00DE18A8" w:rsidP="00DE18A8">
      <w:pPr>
        <w:ind w:firstLine="450"/>
        <w:rPr>
          <w:rFonts w:asciiTheme="minorHAnsi" w:hAnsiTheme="minorHAnsi" w:cstheme="minorHAnsi"/>
          <w:sz w:val="22"/>
          <w:szCs w:val="22"/>
          <w:lang w:eastAsia="en-US"/>
        </w:rPr>
      </w:pPr>
      <w:r w:rsidRPr="00DE18A8">
        <w:rPr>
          <w:rFonts w:asciiTheme="minorHAnsi" w:hAnsiTheme="minorHAnsi" w:cstheme="minorHAnsi"/>
          <w:sz w:val="22"/>
          <w:szCs w:val="22"/>
          <w:lang w:eastAsia="en-US"/>
        </w:rPr>
        <w:t>This was discussed earlier in the meeting.</w:t>
      </w:r>
      <w:r w:rsidR="00A43818" w:rsidRPr="00DE18A8">
        <w:rPr>
          <w:rFonts w:asciiTheme="minorHAnsi" w:hAnsiTheme="minorHAnsi" w:cstheme="minorHAnsi"/>
          <w:sz w:val="22"/>
          <w:szCs w:val="22"/>
          <w:lang w:eastAsia="en-US"/>
        </w:rPr>
        <w:t xml:space="preserve"> </w:t>
      </w:r>
    </w:p>
    <w:p w14:paraId="2FAF965B" w14:textId="77777777" w:rsidR="00205A3F" w:rsidRPr="00113085" w:rsidRDefault="00205A3F" w:rsidP="00205A3F">
      <w:pPr>
        <w:rPr>
          <w:rFonts w:asciiTheme="minorHAnsi" w:hAnsiTheme="minorHAnsi" w:cstheme="minorHAnsi"/>
          <w:lang w:eastAsia="en-US"/>
        </w:rPr>
      </w:pPr>
    </w:p>
    <w:p w14:paraId="11CD240A" w14:textId="77777777" w:rsidR="00205A3F" w:rsidRPr="00113085" w:rsidRDefault="00205A3F" w:rsidP="00205A3F">
      <w:pPr>
        <w:pStyle w:val="Heading1"/>
        <w:rPr>
          <w:rFonts w:cstheme="minorHAnsi"/>
        </w:rPr>
      </w:pPr>
      <w:r w:rsidRPr="00113085">
        <w:rPr>
          <w:rFonts w:cstheme="minorHAnsi"/>
        </w:rPr>
        <w:t>Events / Information</w:t>
      </w:r>
    </w:p>
    <w:p w14:paraId="1A352B20" w14:textId="626944F6" w:rsidR="00205A3F" w:rsidRPr="005D4B0F" w:rsidRDefault="00205A3F" w:rsidP="005D4B0F">
      <w:pPr>
        <w:pStyle w:val="Heading2"/>
        <w:spacing w:line="276" w:lineRule="auto"/>
        <w:ind w:hanging="567"/>
      </w:pPr>
      <w:r w:rsidRPr="005D4B0F">
        <w:t>Sunflower competition</w:t>
      </w:r>
    </w:p>
    <w:p w14:paraId="7B877398" w14:textId="58298D8E" w:rsidR="00DE18A8" w:rsidRPr="005D4B0F" w:rsidRDefault="00DE18A8" w:rsidP="005D4B0F">
      <w:pPr>
        <w:spacing w:line="276" w:lineRule="auto"/>
        <w:ind w:left="993"/>
        <w:rPr>
          <w:rFonts w:asciiTheme="minorHAnsi" w:hAnsiTheme="minorHAnsi" w:cstheme="minorHAnsi"/>
          <w:sz w:val="21"/>
          <w:szCs w:val="21"/>
          <w:lang w:eastAsia="en-US"/>
        </w:rPr>
      </w:pPr>
      <w:r w:rsidRPr="005D4B0F">
        <w:rPr>
          <w:rFonts w:asciiTheme="minorHAnsi" w:hAnsiTheme="minorHAnsi" w:cstheme="minorHAnsi"/>
          <w:sz w:val="21"/>
          <w:szCs w:val="21"/>
          <w:lang w:eastAsia="en-US"/>
        </w:rPr>
        <w:t>Cllr. George Vest said he and the Clerk had judged the sunflowers. This year had seen the highest number of entries and the judges had been very impressed.</w:t>
      </w:r>
    </w:p>
    <w:p w14:paraId="2B24859F" w14:textId="09BB916B" w:rsidR="00DE18A8" w:rsidRPr="005D4B0F" w:rsidRDefault="00DE18A8" w:rsidP="005D4B0F">
      <w:pPr>
        <w:spacing w:line="276" w:lineRule="auto"/>
        <w:ind w:left="993"/>
        <w:rPr>
          <w:rFonts w:asciiTheme="minorHAnsi" w:hAnsiTheme="minorHAnsi" w:cstheme="minorHAnsi"/>
          <w:b/>
          <w:bCs/>
          <w:sz w:val="21"/>
          <w:szCs w:val="21"/>
          <w:lang w:eastAsia="en-US"/>
        </w:rPr>
      </w:pPr>
      <w:r w:rsidRPr="005D4B0F">
        <w:rPr>
          <w:rFonts w:asciiTheme="minorHAnsi" w:hAnsiTheme="minorHAnsi" w:cstheme="minorHAnsi"/>
          <w:b/>
          <w:bCs/>
          <w:sz w:val="21"/>
          <w:szCs w:val="21"/>
          <w:lang w:eastAsia="en-US"/>
        </w:rPr>
        <w:t>RESOLVED</w:t>
      </w:r>
    </w:p>
    <w:p w14:paraId="7BC65E1B" w14:textId="3AF055F1" w:rsidR="00DE18A8" w:rsidRPr="005D4B0F" w:rsidRDefault="00DE18A8" w:rsidP="005D4B0F">
      <w:pPr>
        <w:spacing w:line="276" w:lineRule="auto"/>
        <w:ind w:left="993"/>
        <w:rPr>
          <w:rFonts w:asciiTheme="minorHAnsi" w:hAnsiTheme="minorHAnsi" w:cstheme="minorHAnsi"/>
          <w:b/>
          <w:bCs/>
          <w:sz w:val="21"/>
          <w:szCs w:val="21"/>
          <w:lang w:eastAsia="en-US"/>
        </w:rPr>
      </w:pPr>
      <w:r w:rsidRPr="005D4B0F">
        <w:rPr>
          <w:rFonts w:asciiTheme="minorHAnsi" w:hAnsiTheme="minorHAnsi" w:cstheme="minorHAnsi"/>
          <w:b/>
          <w:bCs/>
          <w:sz w:val="21"/>
          <w:szCs w:val="21"/>
          <w:lang w:eastAsia="en-US"/>
        </w:rPr>
        <w:t>To repeat the competition again in 2020.</w:t>
      </w:r>
    </w:p>
    <w:p w14:paraId="7409626B" w14:textId="77777777" w:rsidR="00205A3F" w:rsidRPr="005D4B0F" w:rsidRDefault="00205A3F" w:rsidP="005D4B0F">
      <w:pPr>
        <w:rPr>
          <w:rFonts w:asciiTheme="minorHAnsi" w:hAnsiTheme="minorHAnsi" w:cstheme="minorHAnsi"/>
          <w:sz w:val="10"/>
          <w:szCs w:val="10"/>
          <w:lang w:eastAsia="en-US"/>
        </w:rPr>
      </w:pPr>
    </w:p>
    <w:p w14:paraId="52BBE280" w14:textId="2711ABC4" w:rsidR="00205A3F" w:rsidRPr="005D4B0F" w:rsidRDefault="00205A3F" w:rsidP="005D4B0F">
      <w:pPr>
        <w:pStyle w:val="Heading2"/>
        <w:spacing w:line="276" w:lineRule="auto"/>
        <w:ind w:hanging="567"/>
      </w:pPr>
      <w:r w:rsidRPr="005D4B0F">
        <w:t>Bulb Planting</w:t>
      </w:r>
    </w:p>
    <w:p w14:paraId="0159C912" w14:textId="77777777" w:rsidR="00DE18A8" w:rsidRPr="005D4B0F" w:rsidRDefault="00DE18A8" w:rsidP="005D4B0F">
      <w:pPr>
        <w:spacing w:line="276" w:lineRule="auto"/>
        <w:ind w:left="993"/>
        <w:rPr>
          <w:rFonts w:asciiTheme="minorHAnsi" w:hAnsiTheme="minorHAnsi" w:cstheme="minorHAnsi"/>
          <w:sz w:val="21"/>
          <w:szCs w:val="21"/>
          <w:lang w:eastAsia="en-US"/>
        </w:rPr>
      </w:pPr>
      <w:r w:rsidRPr="005D4B0F">
        <w:rPr>
          <w:rFonts w:asciiTheme="minorHAnsi" w:hAnsiTheme="minorHAnsi" w:cstheme="minorHAnsi"/>
          <w:sz w:val="21"/>
          <w:szCs w:val="21"/>
          <w:lang w:eastAsia="en-US"/>
        </w:rPr>
        <w:t>The Clerk reported that the daffodil bulbs have been delivered and suggested that these be planted by the contractor in liaison with Cllr Sheila Irving.</w:t>
      </w:r>
    </w:p>
    <w:p w14:paraId="691C7472" w14:textId="2ECDD26F" w:rsidR="00DE18A8" w:rsidRPr="005D4B0F" w:rsidRDefault="00DE18A8" w:rsidP="005D4B0F">
      <w:pPr>
        <w:spacing w:line="276" w:lineRule="auto"/>
        <w:ind w:left="993"/>
        <w:rPr>
          <w:rFonts w:asciiTheme="minorHAnsi" w:hAnsiTheme="minorHAnsi" w:cstheme="minorHAnsi"/>
          <w:sz w:val="21"/>
          <w:szCs w:val="21"/>
          <w:lang w:eastAsia="en-US"/>
        </w:rPr>
      </w:pPr>
      <w:r w:rsidRPr="005D4B0F">
        <w:rPr>
          <w:rFonts w:asciiTheme="minorHAnsi" w:hAnsiTheme="minorHAnsi" w:cstheme="minorHAnsi"/>
          <w:sz w:val="21"/>
          <w:szCs w:val="21"/>
          <w:lang w:eastAsia="en-US"/>
        </w:rPr>
        <w:t xml:space="preserve">In </w:t>
      </w:r>
      <w:r w:rsidR="00E8531B" w:rsidRPr="005D4B0F">
        <w:rPr>
          <w:rFonts w:asciiTheme="minorHAnsi" w:hAnsiTheme="minorHAnsi" w:cstheme="minorHAnsi"/>
          <w:sz w:val="21"/>
          <w:szCs w:val="21"/>
          <w:lang w:eastAsia="en-US"/>
        </w:rPr>
        <w:t>addition,</w:t>
      </w:r>
      <w:r w:rsidRPr="005D4B0F">
        <w:rPr>
          <w:rFonts w:asciiTheme="minorHAnsi" w:hAnsiTheme="minorHAnsi" w:cstheme="minorHAnsi"/>
          <w:sz w:val="21"/>
          <w:szCs w:val="21"/>
          <w:lang w:eastAsia="en-US"/>
        </w:rPr>
        <w:t xml:space="preserve"> the Clerk suggested purchasing spring bulbs for the two large planters on the village green and this be part of the Community Bulb Plant in October.</w:t>
      </w:r>
    </w:p>
    <w:p w14:paraId="6D9C4A7A" w14:textId="77777777" w:rsidR="00DE18A8" w:rsidRPr="005D4B0F" w:rsidRDefault="00DE18A8" w:rsidP="005D4B0F">
      <w:pPr>
        <w:spacing w:line="276" w:lineRule="auto"/>
        <w:ind w:left="993"/>
        <w:rPr>
          <w:rFonts w:asciiTheme="minorHAnsi" w:hAnsiTheme="minorHAnsi" w:cstheme="minorHAnsi"/>
          <w:b/>
          <w:bCs/>
          <w:sz w:val="21"/>
          <w:szCs w:val="21"/>
          <w:lang w:eastAsia="en-US"/>
        </w:rPr>
      </w:pPr>
      <w:r w:rsidRPr="005D4B0F">
        <w:rPr>
          <w:rFonts w:asciiTheme="minorHAnsi" w:hAnsiTheme="minorHAnsi" w:cstheme="minorHAnsi"/>
          <w:b/>
          <w:bCs/>
          <w:sz w:val="21"/>
          <w:szCs w:val="21"/>
          <w:lang w:eastAsia="en-US"/>
        </w:rPr>
        <w:t>RESOLVED</w:t>
      </w:r>
    </w:p>
    <w:p w14:paraId="7729FCAE" w14:textId="690A990D" w:rsidR="00205A3F" w:rsidRPr="005D4B0F" w:rsidRDefault="00DE18A8" w:rsidP="005D4B0F">
      <w:pPr>
        <w:spacing w:line="276" w:lineRule="auto"/>
        <w:ind w:left="993"/>
        <w:rPr>
          <w:rFonts w:asciiTheme="minorHAnsi" w:hAnsiTheme="minorHAnsi" w:cstheme="minorHAnsi"/>
          <w:b/>
          <w:bCs/>
          <w:sz w:val="21"/>
          <w:szCs w:val="21"/>
        </w:rPr>
      </w:pPr>
      <w:r w:rsidRPr="005D4B0F">
        <w:rPr>
          <w:rFonts w:asciiTheme="minorHAnsi" w:hAnsiTheme="minorHAnsi" w:cstheme="minorHAnsi"/>
          <w:b/>
          <w:bCs/>
          <w:sz w:val="21"/>
          <w:szCs w:val="21"/>
        </w:rPr>
        <w:t xml:space="preserve">To purchase 100 tulips </w:t>
      </w:r>
      <w:r w:rsidR="005D4B0F" w:rsidRPr="005D4B0F">
        <w:rPr>
          <w:rFonts w:asciiTheme="minorHAnsi" w:hAnsiTheme="minorHAnsi" w:cstheme="minorHAnsi"/>
          <w:b/>
          <w:bCs/>
          <w:sz w:val="21"/>
          <w:szCs w:val="21"/>
        </w:rPr>
        <w:t xml:space="preserve">and </w:t>
      </w:r>
      <w:r w:rsidR="00E8531B" w:rsidRPr="005D4B0F">
        <w:rPr>
          <w:rFonts w:asciiTheme="minorHAnsi" w:hAnsiTheme="minorHAnsi" w:cstheme="minorHAnsi"/>
          <w:b/>
          <w:bCs/>
          <w:sz w:val="21"/>
          <w:szCs w:val="21"/>
        </w:rPr>
        <w:t>crocus</w:t>
      </w:r>
      <w:r w:rsidR="005D4B0F" w:rsidRPr="005D4B0F">
        <w:rPr>
          <w:rFonts w:asciiTheme="minorHAnsi" w:hAnsiTheme="minorHAnsi" w:cstheme="minorHAnsi"/>
          <w:b/>
          <w:bCs/>
          <w:sz w:val="21"/>
          <w:szCs w:val="21"/>
        </w:rPr>
        <w:t xml:space="preserve"> for the tubs. Cllrs Sheila Irving and Carolyn Winter to decide on variety etc and inform the clerk so they can be ordered.</w:t>
      </w:r>
    </w:p>
    <w:p w14:paraId="588DD265" w14:textId="77777777" w:rsidR="00205A3F" w:rsidRPr="005D4B0F" w:rsidRDefault="00205A3F" w:rsidP="005D4B0F">
      <w:pPr>
        <w:rPr>
          <w:rFonts w:asciiTheme="minorHAnsi" w:hAnsiTheme="minorHAnsi" w:cstheme="minorHAnsi"/>
          <w:sz w:val="10"/>
          <w:szCs w:val="10"/>
          <w:lang w:eastAsia="en-US"/>
        </w:rPr>
      </w:pPr>
    </w:p>
    <w:p w14:paraId="0CED2E7B" w14:textId="53CD470E" w:rsidR="00205A3F" w:rsidRPr="005D4B0F" w:rsidRDefault="00205A3F" w:rsidP="005D4B0F">
      <w:pPr>
        <w:pStyle w:val="Heading2"/>
        <w:spacing w:line="276" w:lineRule="auto"/>
        <w:ind w:hanging="567"/>
      </w:pPr>
      <w:r w:rsidRPr="005D4B0F">
        <w:t>Christmas Turn on Lights and Snowman competition</w:t>
      </w:r>
    </w:p>
    <w:p w14:paraId="052BC02D" w14:textId="6A113E16" w:rsidR="00205A3F" w:rsidRPr="005D4B0F" w:rsidRDefault="005D4B0F" w:rsidP="005D4B0F">
      <w:pPr>
        <w:spacing w:line="276" w:lineRule="auto"/>
        <w:ind w:left="993"/>
        <w:rPr>
          <w:rFonts w:asciiTheme="minorHAnsi" w:hAnsiTheme="minorHAnsi" w:cstheme="minorHAnsi"/>
          <w:sz w:val="21"/>
          <w:szCs w:val="21"/>
          <w:lang w:eastAsia="en-US"/>
        </w:rPr>
      </w:pPr>
      <w:r w:rsidRPr="005D4B0F">
        <w:rPr>
          <w:rFonts w:asciiTheme="minorHAnsi" w:hAnsiTheme="minorHAnsi" w:cstheme="minorHAnsi"/>
          <w:sz w:val="21"/>
          <w:szCs w:val="21"/>
          <w:lang w:eastAsia="en-US"/>
        </w:rPr>
        <w:t>The Clerk confirmed that Krazy Kev and Pittington Brass Band have confirmed for the event on Saturday December 7</w:t>
      </w:r>
      <w:r w:rsidRPr="005D4B0F">
        <w:rPr>
          <w:rFonts w:asciiTheme="minorHAnsi" w:hAnsiTheme="minorHAnsi" w:cstheme="minorHAnsi"/>
          <w:sz w:val="21"/>
          <w:szCs w:val="21"/>
          <w:vertAlign w:val="superscript"/>
          <w:lang w:eastAsia="en-US"/>
        </w:rPr>
        <w:t>th</w:t>
      </w:r>
      <w:r w:rsidRPr="005D4B0F">
        <w:rPr>
          <w:rFonts w:asciiTheme="minorHAnsi" w:hAnsiTheme="minorHAnsi" w:cstheme="minorHAnsi"/>
          <w:sz w:val="21"/>
          <w:szCs w:val="21"/>
          <w:lang w:eastAsia="en-US"/>
        </w:rPr>
        <w:t>.</w:t>
      </w:r>
    </w:p>
    <w:p w14:paraId="3287B905" w14:textId="2CB09131" w:rsidR="005D4B0F" w:rsidRPr="005D4B0F" w:rsidRDefault="005D4B0F" w:rsidP="005D4B0F">
      <w:pPr>
        <w:spacing w:line="276" w:lineRule="auto"/>
        <w:ind w:left="993"/>
        <w:rPr>
          <w:rFonts w:asciiTheme="minorHAnsi" w:hAnsiTheme="minorHAnsi" w:cstheme="minorHAnsi"/>
          <w:b/>
          <w:bCs/>
          <w:sz w:val="21"/>
          <w:szCs w:val="21"/>
          <w:lang w:eastAsia="en-US"/>
        </w:rPr>
      </w:pPr>
      <w:r w:rsidRPr="005D4B0F">
        <w:rPr>
          <w:rFonts w:asciiTheme="minorHAnsi" w:hAnsiTheme="minorHAnsi" w:cstheme="minorHAnsi"/>
          <w:b/>
          <w:bCs/>
          <w:sz w:val="21"/>
          <w:szCs w:val="21"/>
          <w:lang w:eastAsia="en-US"/>
        </w:rPr>
        <w:t>RESOLVED</w:t>
      </w:r>
    </w:p>
    <w:p w14:paraId="0CBEBF53" w14:textId="64A1CDDC" w:rsidR="005D4B0F" w:rsidRPr="005D4B0F" w:rsidRDefault="005D4B0F" w:rsidP="005D4B0F">
      <w:pPr>
        <w:spacing w:line="276" w:lineRule="auto"/>
        <w:ind w:left="993"/>
        <w:rPr>
          <w:rFonts w:asciiTheme="minorHAnsi" w:hAnsiTheme="minorHAnsi" w:cstheme="minorHAnsi"/>
          <w:b/>
          <w:bCs/>
          <w:sz w:val="21"/>
          <w:szCs w:val="21"/>
          <w:lang w:eastAsia="en-US"/>
        </w:rPr>
      </w:pPr>
      <w:r w:rsidRPr="005D4B0F">
        <w:rPr>
          <w:rFonts w:asciiTheme="minorHAnsi" w:hAnsiTheme="minorHAnsi" w:cstheme="minorHAnsi"/>
          <w:b/>
          <w:bCs/>
          <w:sz w:val="21"/>
          <w:szCs w:val="21"/>
          <w:lang w:eastAsia="en-US"/>
        </w:rPr>
        <w:t>The Clerk to purchase children’s gifts etc.</w:t>
      </w:r>
    </w:p>
    <w:p w14:paraId="29C76E2E" w14:textId="77777777" w:rsidR="00205A3F" w:rsidRPr="005D4B0F" w:rsidRDefault="00205A3F" w:rsidP="00205A3F">
      <w:pPr>
        <w:rPr>
          <w:rFonts w:asciiTheme="minorHAnsi" w:hAnsiTheme="minorHAnsi" w:cstheme="minorHAnsi"/>
          <w:sz w:val="10"/>
          <w:szCs w:val="10"/>
          <w:lang w:eastAsia="en-US"/>
        </w:rPr>
      </w:pPr>
    </w:p>
    <w:p w14:paraId="021CE055" w14:textId="77777777" w:rsidR="00205A3F" w:rsidRPr="00113085" w:rsidRDefault="00205A3F" w:rsidP="00205A3F">
      <w:pPr>
        <w:rPr>
          <w:rFonts w:asciiTheme="minorHAnsi" w:hAnsiTheme="minorHAnsi" w:cstheme="minorHAnsi"/>
          <w:sz w:val="10"/>
          <w:szCs w:val="10"/>
        </w:rPr>
      </w:pPr>
    </w:p>
    <w:p w14:paraId="28D6C079" w14:textId="62DA9CB9" w:rsidR="00205A3F" w:rsidRPr="00113085" w:rsidRDefault="00205A3F" w:rsidP="00205A3F">
      <w:pPr>
        <w:pStyle w:val="Heading1"/>
        <w:rPr>
          <w:rFonts w:cstheme="minorHAnsi"/>
        </w:rPr>
      </w:pPr>
      <w:r w:rsidRPr="00113085">
        <w:rPr>
          <w:rFonts w:cstheme="minorHAnsi"/>
        </w:rPr>
        <w:t xml:space="preserve">VE Day celebrations </w:t>
      </w:r>
    </w:p>
    <w:p w14:paraId="17FA02B1" w14:textId="3B2CE255" w:rsidR="00205A3F" w:rsidRPr="00113085" w:rsidRDefault="005D4B0F" w:rsidP="005D4B0F">
      <w:pPr>
        <w:ind w:left="450"/>
        <w:rPr>
          <w:rFonts w:asciiTheme="minorHAnsi" w:hAnsiTheme="minorHAnsi" w:cstheme="minorHAnsi"/>
          <w:lang w:eastAsia="en-US"/>
        </w:rPr>
      </w:pPr>
      <w:r>
        <w:rPr>
          <w:rFonts w:asciiTheme="minorHAnsi" w:hAnsiTheme="minorHAnsi" w:cstheme="minorHAnsi"/>
          <w:lang w:eastAsia="en-US"/>
        </w:rPr>
        <w:t>Deferred</w:t>
      </w:r>
    </w:p>
    <w:p w14:paraId="333AE1B6" w14:textId="77777777" w:rsidR="00205A3F" w:rsidRPr="00E8531B" w:rsidRDefault="00205A3F" w:rsidP="00205A3F">
      <w:pPr>
        <w:rPr>
          <w:rFonts w:asciiTheme="minorHAnsi" w:hAnsiTheme="minorHAnsi" w:cstheme="minorHAnsi"/>
          <w:sz w:val="10"/>
          <w:szCs w:val="10"/>
          <w:lang w:eastAsia="en-US"/>
        </w:rPr>
      </w:pPr>
    </w:p>
    <w:p w14:paraId="51A2A026" w14:textId="7556C574" w:rsidR="00205A3F" w:rsidRDefault="00205A3F" w:rsidP="00205A3F">
      <w:pPr>
        <w:pStyle w:val="Heading1"/>
        <w:rPr>
          <w:rFonts w:cstheme="minorHAnsi"/>
        </w:rPr>
      </w:pPr>
      <w:r w:rsidRPr="00113085">
        <w:rPr>
          <w:rFonts w:cstheme="minorHAnsi"/>
        </w:rPr>
        <w:t>Community Plant Scheme</w:t>
      </w:r>
    </w:p>
    <w:p w14:paraId="1C7BAC2C" w14:textId="77777777" w:rsidR="00E8531B" w:rsidRPr="00E8531B" w:rsidRDefault="00E8531B" w:rsidP="00E8531B">
      <w:pPr>
        <w:pStyle w:val="Heading2"/>
      </w:pPr>
      <w:r w:rsidRPr="00E8531B">
        <w:t>Planters</w:t>
      </w:r>
    </w:p>
    <w:p w14:paraId="1CE1F5AB" w14:textId="1875BBEE" w:rsidR="005D4B0F" w:rsidRPr="00E8531B" w:rsidRDefault="005D4B0F" w:rsidP="00E8531B">
      <w:pPr>
        <w:ind w:left="993"/>
        <w:rPr>
          <w:rFonts w:asciiTheme="minorHAnsi" w:hAnsiTheme="minorHAnsi" w:cstheme="minorHAnsi"/>
          <w:sz w:val="21"/>
          <w:szCs w:val="21"/>
          <w:lang w:eastAsia="en-US"/>
        </w:rPr>
      </w:pPr>
      <w:r w:rsidRPr="00E8531B">
        <w:rPr>
          <w:rFonts w:asciiTheme="minorHAnsi" w:hAnsiTheme="minorHAnsi" w:cstheme="minorHAnsi"/>
          <w:sz w:val="21"/>
          <w:szCs w:val="21"/>
          <w:lang w:eastAsia="en-US"/>
        </w:rPr>
        <w:t>The Clerk confirmed that she had cancelled the winter planting from Plantscape as agreed and had also enquired about purchase of existing empty</w:t>
      </w:r>
      <w:r w:rsidR="00E8531B" w:rsidRPr="00E8531B">
        <w:rPr>
          <w:rFonts w:asciiTheme="minorHAnsi" w:hAnsiTheme="minorHAnsi" w:cstheme="minorHAnsi"/>
          <w:sz w:val="21"/>
          <w:szCs w:val="21"/>
          <w:lang w:eastAsia="en-US"/>
        </w:rPr>
        <w:t xml:space="preserve"> planters. The price quoted was £199 each (discounted from £299). </w:t>
      </w:r>
    </w:p>
    <w:p w14:paraId="4086B339" w14:textId="5E7EFB22" w:rsidR="00E8531B" w:rsidRPr="00E8531B" w:rsidRDefault="00E8531B" w:rsidP="00E8531B">
      <w:pPr>
        <w:ind w:left="993"/>
        <w:rPr>
          <w:rFonts w:asciiTheme="minorHAnsi" w:hAnsiTheme="minorHAnsi" w:cstheme="minorHAnsi"/>
          <w:b/>
          <w:bCs/>
          <w:sz w:val="21"/>
          <w:szCs w:val="21"/>
          <w:lang w:eastAsia="en-US"/>
        </w:rPr>
      </w:pPr>
      <w:r w:rsidRPr="00E8531B">
        <w:rPr>
          <w:rFonts w:asciiTheme="minorHAnsi" w:hAnsiTheme="minorHAnsi" w:cstheme="minorHAnsi"/>
          <w:b/>
          <w:bCs/>
          <w:sz w:val="21"/>
          <w:szCs w:val="21"/>
          <w:lang w:eastAsia="en-US"/>
        </w:rPr>
        <w:t>RESOLVED</w:t>
      </w:r>
    </w:p>
    <w:p w14:paraId="31E6C6A0" w14:textId="244D4461" w:rsidR="00205A3F" w:rsidRPr="00E8531B" w:rsidRDefault="00E8531B" w:rsidP="00E8531B">
      <w:pPr>
        <w:ind w:left="993"/>
        <w:rPr>
          <w:rFonts w:asciiTheme="minorHAnsi" w:hAnsiTheme="minorHAnsi" w:cstheme="minorHAnsi"/>
          <w:b/>
          <w:bCs/>
          <w:sz w:val="21"/>
          <w:szCs w:val="21"/>
          <w:lang w:eastAsia="en-US"/>
        </w:rPr>
      </w:pPr>
      <w:r w:rsidRPr="00E8531B">
        <w:rPr>
          <w:rFonts w:asciiTheme="minorHAnsi" w:hAnsiTheme="minorHAnsi" w:cstheme="minorHAnsi"/>
          <w:b/>
          <w:bCs/>
          <w:sz w:val="21"/>
          <w:szCs w:val="21"/>
          <w:lang w:eastAsia="en-US"/>
        </w:rPr>
        <w:t>To purchase the two planters at a price of £199 each</w:t>
      </w:r>
    </w:p>
    <w:p w14:paraId="4344FAFB" w14:textId="77777777" w:rsidR="00E8531B" w:rsidRPr="00E8531B" w:rsidRDefault="00E8531B" w:rsidP="00E8531B">
      <w:pPr>
        <w:ind w:left="993"/>
        <w:rPr>
          <w:rFonts w:asciiTheme="minorHAnsi" w:hAnsiTheme="minorHAnsi" w:cstheme="minorHAnsi"/>
          <w:b/>
          <w:bCs/>
          <w:sz w:val="21"/>
          <w:szCs w:val="21"/>
          <w:lang w:eastAsia="en-US"/>
        </w:rPr>
      </w:pPr>
    </w:p>
    <w:p w14:paraId="3C6772B0" w14:textId="7D5EC70E" w:rsidR="00205A3F" w:rsidRPr="00E8531B" w:rsidRDefault="00205A3F" w:rsidP="00205A3F">
      <w:pPr>
        <w:pStyle w:val="Heading2"/>
        <w:ind w:hanging="567"/>
      </w:pPr>
      <w:r w:rsidRPr="00E8531B">
        <w:t xml:space="preserve">Winter planting </w:t>
      </w:r>
    </w:p>
    <w:p w14:paraId="7D7960EA" w14:textId="77777777" w:rsidR="00E8531B" w:rsidRPr="00E8531B" w:rsidRDefault="00E8531B" w:rsidP="00E8531B">
      <w:pPr>
        <w:ind w:left="993"/>
        <w:rPr>
          <w:rFonts w:asciiTheme="minorHAnsi" w:hAnsiTheme="minorHAnsi" w:cstheme="minorHAnsi"/>
          <w:sz w:val="21"/>
          <w:szCs w:val="21"/>
          <w:lang w:eastAsia="en-US"/>
        </w:rPr>
      </w:pPr>
      <w:r w:rsidRPr="00E8531B">
        <w:rPr>
          <w:rFonts w:asciiTheme="minorHAnsi" w:hAnsiTheme="minorHAnsi" w:cstheme="minorHAnsi"/>
          <w:sz w:val="21"/>
          <w:szCs w:val="21"/>
          <w:lang w:eastAsia="en-US"/>
        </w:rPr>
        <w:t>As discussed earlier.</w:t>
      </w:r>
    </w:p>
    <w:p w14:paraId="36638A35" w14:textId="77777777" w:rsidR="00E8531B" w:rsidRPr="00E8531B" w:rsidRDefault="00E8531B" w:rsidP="00E8531B">
      <w:pPr>
        <w:ind w:left="993"/>
        <w:rPr>
          <w:rFonts w:asciiTheme="minorHAnsi" w:hAnsiTheme="minorHAnsi" w:cstheme="minorHAnsi"/>
          <w:b/>
          <w:bCs/>
          <w:sz w:val="21"/>
          <w:szCs w:val="21"/>
          <w:lang w:eastAsia="en-US"/>
        </w:rPr>
      </w:pPr>
      <w:r w:rsidRPr="00E8531B">
        <w:rPr>
          <w:rFonts w:asciiTheme="minorHAnsi" w:hAnsiTheme="minorHAnsi" w:cstheme="minorHAnsi"/>
          <w:b/>
          <w:bCs/>
          <w:sz w:val="21"/>
          <w:szCs w:val="21"/>
          <w:lang w:eastAsia="en-US"/>
        </w:rPr>
        <w:t>RESOLVED</w:t>
      </w:r>
    </w:p>
    <w:p w14:paraId="3807699C" w14:textId="45978526" w:rsidR="00205A3F" w:rsidRPr="00E8531B" w:rsidRDefault="00E8531B" w:rsidP="00E8531B">
      <w:pPr>
        <w:pStyle w:val="ListParagraph"/>
        <w:numPr>
          <w:ilvl w:val="0"/>
          <w:numId w:val="12"/>
        </w:numPr>
        <w:ind w:left="1276" w:hanging="283"/>
        <w:rPr>
          <w:rFonts w:asciiTheme="minorHAnsi" w:hAnsiTheme="minorHAnsi" w:cstheme="minorHAnsi"/>
          <w:b/>
          <w:bCs/>
          <w:sz w:val="21"/>
          <w:szCs w:val="21"/>
        </w:rPr>
      </w:pPr>
      <w:r w:rsidRPr="00E8531B">
        <w:rPr>
          <w:rFonts w:asciiTheme="minorHAnsi" w:hAnsiTheme="minorHAnsi" w:cstheme="minorHAnsi"/>
          <w:b/>
          <w:bCs/>
          <w:sz w:val="21"/>
          <w:szCs w:val="21"/>
        </w:rPr>
        <w:t>To plant spring bulbs and polyanthus as winter planting</w:t>
      </w:r>
    </w:p>
    <w:p w14:paraId="2F873ADB" w14:textId="21CF1229" w:rsidR="00E8531B" w:rsidRPr="00E8531B" w:rsidRDefault="00E8531B" w:rsidP="00E8531B">
      <w:pPr>
        <w:pStyle w:val="ListParagraph"/>
        <w:numPr>
          <w:ilvl w:val="0"/>
          <w:numId w:val="12"/>
        </w:numPr>
        <w:ind w:left="1276" w:hanging="283"/>
        <w:rPr>
          <w:rFonts w:asciiTheme="minorHAnsi" w:hAnsiTheme="minorHAnsi" w:cstheme="minorHAnsi"/>
          <w:b/>
          <w:bCs/>
          <w:sz w:val="21"/>
          <w:szCs w:val="21"/>
        </w:rPr>
      </w:pPr>
      <w:r w:rsidRPr="00E8531B">
        <w:rPr>
          <w:rFonts w:asciiTheme="minorHAnsi" w:hAnsiTheme="minorHAnsi" w:cstheme="minorHAnsi"/>
          <w:b/>
          <w:bCs/>
          <w:sz w:val="21"/>
          <w:szCs w:val="21"/>
        </w:rPr>
        <w:t>Cllrs Carolyn Winter to empty planters of existing plants – and to retain those plants which can be over-wintered in the community greenhouse.</w:t>
      </w:r>
    </w:p>
    <w:p w14:paraId="1CAB7F9F" w14:textId="77777777" w:rsidR="00205A3F" w:rsidRPr="00113085" w:rsidRDefault="00205A3F" w:rsidP="00205A3F">
      <w:pPr>
        <w:rPr>
          <w:rFonts w:asciiTheme="minorHAnsi" w:hAnsiTheme="minorHAnsi" w:cstheme="minorHAnsi"/>
          <w:lang w:eastAsia="en-US"/>
        </w:rPr>
      </w:pPr>
      <w:bookmarkStart w:id="0" w:name="_GoBack"/>
      <w:bookmarkEnd w:id="0"/>
    </w:p>
    <w:p w14:paraId="16330A8D" w14:textId="14B4EF41" w:rsidR="00E452F3" w:rsidRPr="00E8531B" w:rsidRDefault="00205A3F" w:rsidP="00E8531B">
      <w:pPr>
        <w:pStyle w:val="Heading1"/>
        <w:spacing w:line="276" w:lineRule="auto"/>
        <w:rPr>
          <w:rFonts w:cstheme="minorHAnsi"/>
        </w:rPr>
      </w:pPr>
      <w:r w:rsidRPr="00113085">
        <w:rPr>
          <w:rFonts w:cstheme="minorHAnsi"/>
        </w:rPr>
        <w:t>Date of the next meeting:  Monthly Meeting: Monday October 21</w:t>
      </w:r>
      <w:r w:rsidRPr="00113085">
        <w:rPr>
          <w:rFonts w:cstheme="minorHAnsi"/>
          <w:vertAlign w:val="superscript"/>
        </w:rPr>
        <w:t>st</w:t>
      </w:r>
      <w:r w:rsidRPr="00113085">
        <w:rPr>
          <w:rFonts w:cstheme="minorHAnsi"/>
        </w:rPr>
        <w:t>, 2019</w:t>
      </w:r>
    </w:p>
    <w:p w14:paraId="1F678C4A" w14:textId="5224791F" w:rsidR="00DA51AF" w:rsidRPr="00113085" w:rsidRDefault="00AE2D9D" w:rsidP="00E8531B">
      <w:pPr>
        <w:spacing w:line="276" w:lineRule="auto"/>
        <w:ind w:firstLine="450"/>
        <w:rPr>
          <w:rFonts w:asciiTheme="minorHAnsi" w:hAnsiTheme="minorHAnsi" w:cstheme="minorHAnsi"/>
          <w:sz w:val="22"/>
          <w:szCs w:val="22"/>
          <w:lang w:eastAsia="en-US"/>
        </w:rPr>
      </w:pPr>
      <w:r w:rsidRPr="00113085">
        <w:rPr>
          <w:rFonts w:asciiTheme="minorHAnsi" w:hAnsiTheme="minorHAnsi" w:cstheme="minorHAnsi"/>
          <w:sz w:val="22"/>
          <w:szCs w:val="22"/>
          <w:lang w:eastAsia="en-US"/>
        </w:rPr>
        <w:t xml:space="preserve">The Chairman thanked everyone for attending and closed the meeting </w:t>
      </w:r>
      <w:r w:rsidR="00E8531B" w:rsidRPr="00113085">
        <w:rPr>
          <w:rFonts w:asciiTheme="minorHAnsi" w:hAnsiTheme="minorHAnsi" w:cstheme="minorHAnsi"/>
          <w:sz w:val="22"/>
          <w:szCs w:val="22"/>
          <w:lang w:eastAsia="en-US"/>
        </w:rPr>
        <w:t>at 8.45</w:t>
      </w:r>
      <w:r w:rsidR="00E8531B">
        <w:rPr>
          <w:rFonts w:asciiTheme="minorHAnsi" w:hAnsiTheme="minorHAnsi" w:cstheme="minorHAnsi"/>
          <w:sz w:val="22"/>
          <w:szCs w:val="22"/>
          <w:lang w:eastAsia="en-US"/>
        </w:rPr>
        <w:t xml:space="preserve"> </w:t>
      </w:r>
      <w:commentRangeStart w:id="1"/>
      <w:r w:rsidR="00CB63DC" w:rsidRPr="00113085">
        <w:rPr>
          <w:rFonts w:asciiTheme="minorHAnsi" w:hAnsiTheme="minorHAnsi" w:cstheme="minorHAnsi"/>
          <w:sz w:val="22"/>
          <w:szCs w:val="22"/>
          <w:lang w:eastAsia="en-US"/>
        </w:rPr>
        <w:t>p</w:t>
      </w:r>
      <w:r w:rsidRPr="00113085">
        <w:rPr>
          <w:rFonts w:asciiTheme="minorHAnsi" w:hAnsiTheme="minorHAnsi" w:cstheme="minorHAnsi"/>
          <w:sz w:val="22"/>
          <w:szCs w:val="22"/>
          <w:lang w:eastAsia="en-US"/>
        </w:rPr>
        <w:t>m</w:t>
      </w:r>
      <w:commentRangeEnd w:id="1"/>
      <w:r w:rsidR="00113085" w:rsidRPr="00113085">
        <w:rPr>
          <w:rStyle w:val="CommentReference"/>
          <w:rFonts w:asciiTheme="minorHAnsi" w:hAnsiTheme="minorHAnsi" w:cstheme="minorHAnsi"/>
        </w:rPr>
        <w:commentReference w:id="1"/>
      </w:r>
    </w:p>
    <w:sectPr w:rsidR="00DA51AF" w:rsidRPr="00113085" w:rsidSect="00DE1362">
      <w:headerReference w:type="even" r:id="rId13"/>
      <w:headerReference w:type="default" r:id="rId14"/>
      <w:footerReference w:type="even" r:id="rId15"/>
      <w:footerReference w:type="default" r:id="rId16"/>
      <w:headerReference w:type="first" r:id="rId17"/>
      <w:pgSz w:w="11900" w:h="16820"/>
      <w:pgMar w:top="779" w:right="1268" w:bottom="993" w:left="1134" w:header="709" w:footer="188" w:gutter="0"/>
      <w:pgNumType w:start="1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sley Swinbank" w:date="2019-09-16T18:31:00Z" w:initials="LS">
    <w:p w14:paraId="48394DD0" w14:textId="596B0944" w:rsidR="00113085" w:rsidRDefault="001130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94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94DD0" w16cid:durableId="212A5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D546" w14:textId="77777777" w:rsidR="00CD643E" w:rsidRDefault="00CD643E" w:rsidP="002A151D">
      <w:r>
        <w:separator/>
      </w:r>
    </w:p>
    <w:p w14:paraId="52498FCF" w14:textId="77777777" w:rsidR="00CD643E" w:rsidRDefault="00CD643E" w:rsidP="002A151D"/>
  </w:endnote>
  <w:endnote w:type="continuationSeparator" w:id="0">
    <w:p w14:paraId="16B4CF18" w14:textId="77777777" w:rsidR="00CD643E" w:rsidRDefault="00CD643E" w:rsidP="002A151D">
      <w:r>
        <w:continuationSeparator/>
      </w:r>
    </w:p>
    <w:p w14:paraId="31798F88" w14:textId="77777777" w:rsidR="00CD643E" w:rsidRDefault="00CD643E"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6FCF" w14:textId="77777777" w:rsidR="00CD643E" w:rsidRDefault="00CD643E" w:rsidP="002A151D">
      <w:r>
        <w:separator/>
      </w:r>
    </w:p>
    <w:p w14:paraId="249861C5" w14:textId="77777777" w:rsidR="00CD643E" w:rsidRDefault="00CD643E" w:rsidP="002A151D"/>
  </w:footnote>
  <w:footnote w:type="continuationSeparator" w:id="0">
    <w:p w14:paraId="18EF8770" w14:textId="77777777" w:rsidR="00CD643E" w:rsidRDefault="00CD643E" w:rsidP="002A151D">
      <w:r>
        <w:continuationSeparator/>
      </w:r>
    </w:p>
    <w:p w14:paraId="382B8165" w14:textId="77777777" w:rsidR="00CD643E" w:rsidRDefault="00CD643E"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CD643E">
    <w:pPr>
      <w:pStyle w:val="Header"/>
    </w:pPr>
    <w:r>
      <w:rPr>
        <w:noProof/>
      </w:rPr>
      <w:pict w14:anchorId="359B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29E9E74">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2E430B6">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1FE891A">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CD643E">
    <w:pPr>
      <w:pStyle w:val="Header"/>
    </w:pPr>
    <w:r>
      <w:rPr>
        <w:noProof/>
      </w:rPr>
      <w:pict w14:anchorId="1A1F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FDC6224">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177FF22">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D26BB"/>
    <w:multiLevelType w:val="multilevel"/>
    <w:tmpl w:val="8FD204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F64615"/>
    <w:multiLevelType w:val="multilevel"/>
    <w:tmpl w:val="C8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12AA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A622C"/>
    <w:multiLevelType w:val="multilevel"/>
    <w:tmpl w:val="DF62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562CA"/>
    <w:multiLevelType w:val="hybridMultilevel"/>
    <w:tmpl w:val="70B0790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15:restartNumberingAfterBreak="0">
    <w:nsid w:val="6AE23BB1"/>
    <w:multiLevelType w:val="hybridMultilevel"/>
    <w:tmpl w:val="46B622D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6BB95FE1"/>
    <w:multiLevelType w:val="hybridMultilevel"/>
    <w:tmpl w:val="1A4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F733B"/>
    <w:multiLevelType w:val="multilevel"/>
    <w:tmpl w:val="D2B4D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7"/>
  </w:num>
  <w:num w:numId="8">
    <w:abstractNumId w:val="6"/>
  </w:num>
  <w:num w:numId="9">
    <w:abstractNumId w:val="5"/>
  </w:num>
  <w:num w:numId="10">
    <w:abstractNumId w:val="10"/>
  </w:num>
  <w:num w:numId="11">
    <w:abstractNumId w:val="8"/>
  </w:num>
  <w:num w:numId="12">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Swinbank">
    <w15:presenceInfo w15:providerId="Windows Live" w15:userId="465995ac82ef3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00"/>
    <w:rsid w:val="001C2FD2"/>
    <w:rsid w:val="001C3380"/>
    <w:rsid w:val="001C3CE4"/>
    <w:rsid w:val="001C3E62"/>
    <w:rsid w:val="001C4155"/>
    <w:rsid w:val="001C5910"/>
    <w:rsid w:val="001C6322"/>
    <w:rsid w:val="001C66BB"/>
    <w:rsid w:val="001C69D5"/>
    <w:rsid w:val="001C6EB0"/>
    <w:rsid w:val="001D09EC"/>
    <w:rsid w:val="001D215F"/>
    <w:rsid w:val="001D45E6"/>
    <w:rsid w:val="001D4AC0"/>
    <w:rsid w:val="001D57F0"/>
    <w:rsid w:val="001D5F3B"/>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988"/>
    <w:rsid w:val="00466C77"/>
    <w:rsid w:val="00467AE5"/>
    <w:rsid w:val="00467AF7"/>
    <w:rsid w:val="0047088F"/>
    <w:rsid w:val="004709FC"/>
    <w:rsid w:val="00470E9C"/>
    <w:rsid w:val="00471B15"/>
    <w:rsid w:val="00472830"/>
    <w:rsid w:val="004741CE"/>
    <w:rsid w:val="004747DD"/>
    <w:rsid w:val="00474959"/>
    <w:rsid w:val="00480589"/>
    <w:rsid w:val="00480B34"/>
    <w:rsid w:val="00480D7C"/>
    <w:rsid w:val="00485AB5"/>
    <w:rsid w:val="00487194"/>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BD8"/>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79F"/>
    <w:rsid w:val="0055403B"/>
    <w:rsid w:val="0055450E"/>
    <w:rsid w:val="00554A80"/>
    <w:rsid w:val="00554EEB"/>
    <w:rsid w:val="005567A4"/>
    <w:rsid w:val="00556B02"/>
    <w:rsid w:val="00557EFA"/>
    <w:rsid w:val="00560455"/>
    <w:rsid w:val="00561A50"/>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47A7"/>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6F5B"/>
    <w:rsid w:val="00617534"/>
    <w:rsid w:val="00617724"/>
    <w:rsid w:val="00620755"/>
    <w:rsid w:val="00620779"/>
    <w:rsid w:val="00620948"/>
    <w:rsid w:val="00622AE8"/>
    <w:rsid w:val="00622C80"/>
    <w:rsid w:val="00623CF9"/>
    <w:rsid w:val="00624393"/>
    <w:rsid w:val="00624858"/>
    <w:rsid w:val="00624A4E"/>
    <w:rsid w:val="00624B6B"/>
    <w:rsid w:val="00625AD0"/>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DF7"/>
    <w:rsid w:val="0065201E"/>
    <w:rsid w:val="0065266E"/>
    <w:rsid w:val="00652A23"/>
    <w:rsid w:val="00653321"/>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5CB4"/>
    <w:rsid w:val="0069651F"/>
    <w:rsid w:val="00697E82"/>
    <w:rsid w:val="006A0670"/>
    <w:rsid w:val="006A0C6B"/>
    <w:rsid w:val="006A134D"/>
    <w:rsid w:val="006A1867"/>
    <w:rsid w:val="006A23A7"/>
    <w:rsid w:val="006A246F"/>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6281"/>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36E8"/>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6202"/>
    <w:rsid w:val="00A1642E"/>
    <w:rsid w:val="00A1703E"/>
    <w:rsid w:val="00A172C8"/>
    <w:rsid w:val="00A17729"/>
    <w:rsid w:val="00A17D0B"/>
    <w:rsid w:val="00A2070B"/>
    <w:rsid w:val="00A21D48"/>
    <w:rsid w:val="00A2210A"/>
    <w:rsid w:val="00A22831"/>
    <w:rsid w:val="00A26179"/>
    <w:rsid w:val="00A26700"/>
    <w:rsid w:val="00A26BB7"/>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3A19"/>
    <w:rsid w:val="00B33B1A"/>
    <w:rsid w:val="00B34252"/>
    <w:rsid w:val="00B349E5"/>
    <w:rsid w:val="00B3565E"/>
    <w:rsid w:val="00B35A7B"/>
    <w:rsid w:val="00B36134"/>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24919"/>
    <w:rsid w:val="00C30269"/>
    <w:rsid w:val="00C32015"/>
    <w:rsid w:val="00C32DE0"/>
    <w:rsid w:val="00C32DE8"/>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C90"/>
    <w:rsid w:val="00C81079"/>
    <w:rsid w:val="00C81203"/>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0C58"/>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5ADB"/>
    <w:rsid w:val="00CC5B5F"/>
    <w:rsid w:val="00CC774F"/>
    <w:rsid w:val="00CC7777"/>
    <w:rsid w:val="00CC7914"/>
    <w:rsid w:val="00CC792C"/>
    <w:rsid w:val="00CD00B3"/>
    <w:rsid w:val="00CD426E"/>
    <w:rsid w:val="00CD44D7"/>
    <w:rsid w:val="00CD478A"/>
    <w:rsid w:val="00CD5800"/>
    <w:rsid w:val="00CD590D"/>
    <w:rsid w:val="00CD5D0E"/>
    <w:rsid w:val="00CD643E"/>
    <w:rsid w:val="00CD6CB9"/>
    <w:rsid w:val="00CD714D"/>
    <w:rsid w:val="00CD7E2B"/>
    <w:rsid w:val="00CE069C"/>
    <w:rsid w:val="00CE06B6"/>
    <w:rsid w:val="00CE2274"/>
    <w:rsid w:val="00CE24D8"/>
    <w:rsid w:val="00CE2AB5"/>
    <w:rsid w:val="00CE2FE7"/>
    <w:rsid w:val="00CE4617"/>
    <w:rsid w:val="00CE4B69"/>
    <w:rsid w:val="00CE4F16"/>
    <w:rsid w:val="00CE4FAA"/>
    <w:rsid w:val="00CE5937"/>
    <w:rsid w:val="00CE6A8F"/>
    <w:rsid w:val="00CE72D2"/>
    <w:rsid w:val="00CF2A6F"/>
    <w:rsid w:val="00CF3107"/>
    <w:rsid w:val="00CF32B3"/>
    <w:rsid w:val="00CF330E"/>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402CF"/>
    <w:rsid w:val="00D40F37"/>
    <w:rsid w:val="00D42FB2"/>
    <w:rsid w:val="00D43455"/>
    <w:rsid w:val="00D43B6F"/>
    <w:rsid w:val="00D456CA"/>
    <w:rsid w:val="00D45700"/>
    <w:rsid w:val="00D45824"/>
    <w:rsid w:val="00D46F3C"/>
    <w:rsid w:val="00D473BE"/>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545"/>
    <w:rsid w:val="00E15B89"/>
    <w:rsid w:val="00E162CC"/>
    <w:rsid w:val="00E20061"/>
    <w:rsid w:val="00E209D8"/>
    <w:rsid w:val="00E21F51"/>
    <w:rsid w:val="00E243F7"/>
    <w:rsid w:val="00E25187"/>
    <w:rsid w:val="00E2615F"/>
    <w:rsid w:val="00E267AF"/>
    <w:rsid w:val="00E30469"/>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C4A"/>
    <w:rsid w:val="00E37DBF"/>
    <w:rsid w:val="00E415E8"/>
    <w:rsid w:val="00E4162B"/>
    <w:rsid w:val="00E4200D"/>
    <w:rsid w:val="00E434AA"/>
    <w:rsid w:val="00E43D33"/>
    <w:rsid w:val="00E44284"/>
    <w:rsid w:val="00E450EB"/>
    <w:rsid w:val="00E452F3"/>
    <w:rsid w:val="00E460B0"/>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179"/>
    <w:rsid w:val="00E703A0"/>
    <w:rsid w:val="00E724BD"/>
    <w:rsid w:val="00E729B5"/>
    <w:rsid w:val="00E73D63"/>
    <w:rsid w:val="00E742B5"/>
    <w:rsid w:val="00E74B91"/>
    <w:rsid w:val="00E760F7"/>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51E7"/>
    <w:rsid w:val="00F85FF2"/>
    <w:rsid w:val="00F870E8"/>
    <w:rsid w:val="00F87549"/>
    <w:rsid w:val="00F87623"/>
    <w:rsid w:val="00F92969"/>
    <w:rsid w:val="00F9338A"/>
    <w:rsid w:val="00F937B3"/>
    <w:rsid w:val="00F938CC"/>
    <w:rsid w:val="00F94CE5"/>
    <w:rsid w:val="00F9530E"/>
    <w:rsid w:val="00F955F1"/>
    <w:rsid w:val="00F977FD"/>
    <w:rsid w:val="00F97AEF"/>
    <w:rsid w:val="00FA0420"/>
    <w:rsid w:val="00FA115B"/>
    <w:rsid w:val="00FA1AD7"/>
    <w:rsid w:val="00FA2805"/>
    <w:rsid w:val="00FA2E55"/>
    <w:rsid w:val="00FA41F8"/>
    <w:rsid w:val="00FA43E5"/>
    <w:rsid w:val="00FA43EC"/>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8930D8"/>
    <w:pPr>
      <w:numPr>
        <w:numId w:val="4"/>
      </w:numPr>
      <w:tabs>
        <w:tab w:val="left" w:pos="630"/>
      </w:tabs>
      <w:ind w:left="450" w:right="-144" w:hanging="450"/>
      <w:jc w:val="both"/>
      <w:outlineLvl w:val="0"/>
    </w:pPr>
    <w:rPr>
      <w:rFonts w:asciiTheme="minorHAnsi" w:hAnsiTheme="minorHAnsi" w:cs="Arial"/>
      <w:b/>
      <w:sz w:val="24"/>
      <w:szCs w:val="24"/>
    </w:rPr>
  </w:style>
  <w:style w:type="paragraph" w:styleId="Heading2">
    <w:name w:val="heading 2"/>
    <w:basedOn w:val="Normal"/>
    <w:next w:val="Normal"/>
    <w:qFormat/>
    <w:rsid w:val="00B42E2A"/>
    <w:pPr>
      <w:keepNext/>
      <w:numPr>
        <w:ilvl w:val="1"/>
        <w:numId w:val="4"/>
      </w:numPr>
      <w:ind w:left="993" w:hanging="547"/>
      <w:outlineLvl w:val="1"/>
    </w:pPr>
    <w:rPr>
      <w:rFonts w:asciiTheme="minorHAnsi" w:hAnsiTheme="minorHAnsi" w:cstheme="minorHAnsi"/>
      <w:b/>
      <w:bCs/>
      <w:iCs/>
      <w:sz w:val="21"/>
      <w:szCs w:val="21"/>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ind w:left="1701" w:hanging="567"/>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8930D8"/>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 w:id="1098326261">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374622050">
                      <w:marLeft w:val="0"/>
                      <w:marRight w:val="0"/>
                      <w:marTop w:val="0"/>
                      <w:marBottom w:val="0"/>
                      <w:divBdr>
                        <w:top w:val="none" w:sz="0" w:space="0" w:color="auto"/>
                        <w:left w:val="none" w:sz="0" w:space="0" w:color="auto"/>
                        <w:bottom w:val="none" w:sz="0" w:space="0" w:color="auto"/>
                        <w:right w:val="none" w:sz="0" w:space="0" w:color="auto"/>
                      </w:divBdr>
                    </w:div>
                    <w:div w:id="23162410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1030684915">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5197822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182936233">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1035540612">
                          <w:marLeft w:val="0"/>
                          <w:marRight w:val="0"/>
                          <w:marTop w:val="0"/>
                          <w:marBottom w:val="0"/>
                          <w:divBdr>
                            <w:top w:val="none" w:sz="0" w:space="0" w:color="auto"/>
                            <w:left w:val="none" w:sz="0" w:space="0" w:color="auto"/>
                            <w:bottom w:val="none" w:sz="0" w:space="0" w:color="auto"/>
                            <w:right w:val="none" w:sz="0" w:space="0" w:color="auto"/>
                          </w:divBdr>
                        </w:div>
                        <w:div w:id="411855318">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1365518706">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81948406">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1022323119">
                      <w:marLeft w:val="0"/>
                      <w:marRight w:val="0"/>
                      <w:marTop w:val="0"/>
                      <w:marBottom w:val="0"/>
                      <w:divBdr>
                        <w:top w:val="none" w:sz="0" w:space="0" w:color="auto"/>
                        <w:left w:val="none" w:sz="0" w:space="0" w:color="auto"/>
                        <w:bottom w:val="none" w:sz="0" w:space="0" w:color="auto"/>
                        <w:right w:val="none" w:sz="0" w:space="0" w:color="auto"/>
                      </w:divBdr>
                    </w:div>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189030573">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08474826">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limateaction.uk/resources/hold-your-first-climate-action-ev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keclimateaction.uk/get-involved/register-grou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AF36-B1B6-F44E-8BF3-B3E78FE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239</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22</cp:revision>
  <cp:lastPrinted>2019-09-15T18:00:00Z</cp:lastPrinted>
  <dcterms:created xsi:type="dcterms:W3CDTF">2019-09-15T18:01:00Z</dcterms:created>
  <dcterms:modified xsi:type="dcterms:W3CDTF">2019-09-18T08:08:00Z</dcterms:modified>
</cp:coreProperties>
</file>