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B764" w14:textId="0A330646" w:rsidR="00774038" w:rsidRPr="007E7C61" w:rsidRDefault="00774038" w:rsidP="00EB24AB">
      <w:pPr>
        <w:pStyle w:val="Title"/>
        <w:tabs>
          <w:tab w:val="left" w:pos="270"/>
          <w:tab w:val="left" w:pos="7200"/>
        </w:tabs>
        <w:spacing w:line="276" w:lineRule="auto"/>
        <w:ind w:left="0" w:right="-143"/>
        <w:jc w:val="center"/>
        <w:rPr>
          <w:rFonts w:asciiTheme="minorHAnsi" w:hAnsiTheme="minorHAnsi" w:cstheme="minorHAnsi"/>
          <w:szCs w:val="28"/>
        </w:rPr>
      </w:pPr>
      <w:r w:rsidRPr="007E7C61">
        <w:rPr>
          <w:rFonts w:asciiTheme="minorHAnsi" w:hAnsiTheme="minorHAnsi" w:cstheme="minorHAnsi"/>
          <w:szCs w:val="28"/>
        </w:rPr>
        <w:t>The</w:t>
      </w:r>
      <w:r w:rsidR="001A102E" w:rsidRPr="007E7C61">
        <w:rPr>
          <w:rFonts w:asciiTheme="minorHAnsi" w:hAnsiTheme="minorHAnsi" w:cstheme="minorHAnsi"/>
          <w:b/>
          <w:szCs w:val="28"/>
        </w:rPr>
        <w:t xml:space="preserve"> </w:t>
      </w:r>
      <w:r w:rsidR="00365822" w:rsidRPr="007E7C61">
        <w:rPr>
          <w:rFonts w:asciiTheme="minorHAnsi" w:hAnsiTheme="minorHAnsi" w:cstheme="minorHAnsi"/>
          <w:b/>
          <w:szCs w:val="28"/>
        </w:rPr>
        <w:t xml:space="preserve">May </w:t>
      </w:r>
      <w:r w:rsidR="00F6078F" w:rsidRPr="007E7C61">
        <w:rPr>
          <w:rFonts w:asciiTheme="minorHAnsi" w:hAnsiTheme="minorHAnsi" w:cstheme="minorHAnsi"/>
          <w:b/>
          <w:szCs w:val="28"/>
        </w:rPr>
        <w:t>Monthly</w:t>
      </w:r>
      <w:r w:rsidRPr="007E7C61">
        <w:rPr>
          <w:rFonts w:asciiTheme="minorHAnsi" w:hAnsiTheme="minorHAnsi" w:cstheme="minorHAnsi"/>
          <w:b/>
          <w:szCs w:val="28"/>
        </w:rPr>
        <w:t xml:space="preserve"> Meeting</w:t>
      </w:r>
      <w:r w:rsidRPr="007E7C61">
        <w:rPr>
          <w:rFonts w:asciiTheme="minorHAnsi" w:hAnsiTheme="minorHAnsi" w:cstheme="minorHAnsi"/>
          <w:szCs w:val="28"/>
        </w:rPr>
        <w:t xml:space="preserve"> of the </w:t>
      </w:r>
      <w:r w:rsidRPr="007E7C61">
        <w:rPr>
          <w:rFonts w:asciiTheme="minorHAnsi" w:hAnsiTheme="minorHAnsi" w:cstheme="minorHAnsi"/>
          <w:b/>
          <w:szCs w:val="28"/>
        </w:rPr>
        <w:t>Hawthorn Parish Council</w:t>
      </w:r>
      <w:r w:rsidR="00614D33" w:rsidRPr="007E7C61">
        <w:rPr>
          <w:rFonts w:asciiTheme="minorHAnsi" w:hAnsiTheme="minorHAnsi" w:cstheme="minorHAnsi"/>
          <w:szCs w:val="28"/>
        </w:rPr>
        <w:t xml:space="preserve"> was held </w:t>
      </w:r>
      <w:r w:rsidR="00F6078F" w:rsidRPr="007E7C61">
        <w:rPr>
          <w:rFonts w:asciiTheme="minorHAnsi" w:hAnsiTheme="minorHAnsi" w:cstheme="minorHAnsi"/>
          <w:szCs w:val="28"/>
        </w:rPr>
        <w:t>on</w:t>
      </w:r>
      <w:r w:rsidR="00A86A49" w:rsidRPr="007E7C61">
        <w:rPr>
          <w:rFonts w:asciiTheme="minorHAnsi" w:hAnsiTheme="minorHAnsi" w:cstheme="minorHAnsi"/>
          <w:szCs w:val="28"/>
        </w:rPr>
        <w:t xml:space="preserve"> </w:t>
      </w:r>
      <w:r w:rsidR="00A86A49" w:rsidRPr="007E7C61">
        <w:rPr>
          <w:rFonts w:asciiTheme="minorHAnsi" w:hAnsiTheme="minorHAnsi" w:cstheme="minorHAnsi"/>
          <w:b/>
          <w:szCs w:val="28"/>
        </w:rPr>
        <w:t xml:space="preserve">Monday </w:t>
      </w:r>
      <w:r w:rsidR="00365822" w:rsidRPr="007E7C61">
        <w:rPr>
          <w:rFonts w:asciiTheme="minorHAnsi" w:hAnsiTheme="minorHAnsi" w:cstheme="minorHAnsi"/>
          <w:b/>
          <w:szCs w:val="28"/>
        </w:rPr>
        <w:t>20</w:t>
      </w:r>
      <w:r w:rsidR="00365822" w:rsidRPr="007E7C61">
        <w:rPr>
          <w:rFonts w:asciiTheme="minorHAnsi" w:hAnsiTheme="minorHAnsi" w:cstheme="minorHAnsi"/>
          <w:b/>
          <w:szCs w:val="28"/>
          <w:vertAlign w:val="superscript"/>
        </w:rPr>
        <w:t>th</w:t>
      </w:r>
      <w:r w:rsidR="00365822" w:rsidRPr="007E7C61">
        <w:rPr>
          <w:rFonts w:asciiTheme="minorHAnsi" w:hAnsiTheme="minorHAnsi" w:cstheme="minorHAnsi"/>
          <w:b/>
          <w:szCs w:val="28"/>
        </w:rPr>
        <w:t xml:space="preserve"> May 2019 following immediately on from the Annual Meeting of the Council</w:t>
      </w:r>
      <w:r w:rsidR="00A56724" w:rsidRPr="007E7C61">
        <w:rPr>
          <w:rFonts w:asciiTheme="minorHAnsi" w:hAnsiTheme="minorHAnsi" w:cstheme="minorHAnsi"/>
          <w:b/>
          <w:szCs w:val="28"/>
        </w:rPr>
        <w:t>,</w:t>
      </w:r>
      <w:r w:rsidR="003839C6" w:rsidRPr="007E7C61">
        <w:rPr>
          <w:rFonts w:asciiTheme="minorHAnsi" w:hAnsiTheme="minorHAnsi" w:cstheme="minorHAnsi"/>
          <w:b/>
          <w:szCs w:val="28"/>
        </w:rPr>
        <w:t xml:space="preserve"> </w:t>
      </w:r>
      <w:r w:rsidR="003839C6" w:rsidRPr="007E7C61">
        <w:rPr>
          <w:rFonts w:asciiTheme="minorHAnsi" w:hAnsiTheme="minorHAnsi" w:cstheme="minorHAnsi"/>
          <w:szCs w:val="28"/>
        </w:rPr>
        <w:t>in</w:t>
      </w:r>
      <w:r w:rsidR="00614D33" w:rsidRPr="007E7C61">
        <w:rPr>
          <w:rFonts w:asciiTheme="minorHAnsi" w:hAnsiTheme="minorHAnsi" w:cstheme="minorHAnsi"/>
          <w:szCs w:val="28"/>
        </w:rPr>
        <w:t xml:space="preserve"> the </w:t>
      </w:r>
      <w:r w:rsidR="00614D33" w:rsidRPr="007E7C61">
        <w:rPr>
          <w:rFonts w:asciiTheme="minorHAnsi" w:hAnsiTheme="minorHAnsi" w:cstheme="minorHAnsi"/>
          <w:b/>
          <w:szCs w:val="28"/>
        </w:rPr>
        <w:t>Community Centre</w:t>
      </w:r>
      <w:r w:rsidR="00A86A49" w:rsidRPr="007E7C61">
        <w:rPr>
          <w:rFonts w:asciiTheme="minorHAnsi" w:hAnsiTheme="minorHAnsi" w:cstheme="minorHAnsi"/>
          <w:b/>
          <w:szCs w:val="28"/>
        </w:rPr>
        <w:t>.</w:t>
      </w:r>
      <w:r w:rsidR="00614D33" w:rsidRPr="007E7C61">
        <w:rPr>
          <w:rFonts w:asciiTheme="minorHAnsi" w:hAnsiTheme="minorHAnsi" w:cstheme="minorHAnsi"/>
          <w:szCs w:val="28"/>
        </w:rPr>
        <w:t xml:space="preserve"> </w:t>
      </w:r>
    </w:p>
    <w:p w14:paraId="579C6B0E" w14:textId="77777777" w:rsidR="00AD0D71" w:rsidRPr="007E7C61" w:rsidRDefault="00AD0D71" w:rsidP="00EB24AB">
      <w:pPr>
        <w:pStyle w:val="Title"/>
        <w:tabs>
          <w:tab w:val="left" w:pos="270"/>
          <w:tab w:val="left" w:pos="7200"/>
        </w:tabs>
        <w:spacing w:line="276" w:lineRule="auto"/>
        <w:ind w:left="0"/>
        <w:rPr>
          <w:rFonts w:asciiTheme="minorHAnsi" w:hAnsiTheme="minorHAnsi" w:cstheme="minorHAnsi"/>
          <w:sz w:val="22"/>
          <w:szCs w:val="10"/>
        </w:rPr>
      </w:pPr>
    </w:p>
    <w:p w14:paraId="6E886F88" w14:textId="130B8460" w:rsidR="00203435" w:rsidRPr="007E7C61" w:rsidRDefault="00AD0D71" w:rsidP="00EB24AB">
      <w:pPr>
        <w:tabs>
          <w:tab w:val="left" w:pos="270"/>
        </w:tabs>
        <w:spacing w:line="276" w:lineRule="auto"/>
        <w:ind w:right="-143"/>
        <w:jc w:val="center"/>
        <w:rPr>
          <w:rFonts w:asciiTheme="minorHAnsi" w:hAnsiTheme="minorHAnsi" w:cstheme="minorHAnsi"/>
          <w:b/>
          <w:sz w:val="28"/>
          <w:szCs w:val="28"/>
        </w:rPr>
      </w:pPr>
      <w:r w:rsidRPr="007E7C61">
        <w:rPr>
          <w:rFonts w:asciiTheme="minorHAnsi" w:hAnsiTheme="minorHAnsi" w:cstheme="minorHAnsi"/>
          <w:b/>
          <w:sz w:val="28"/>
          <w:szCs w:val="28"/>
        </w:rPr>
        <w:t>MINUTES</w:t>
      </w:r>
    </w:p>
    <w:p w14:paraId="43CEC672" w14:textId="77777777" w:rsidR="00AD0D71" w:rsidRPr="007E7C61" w:rsidRDefault="00AD0D71" w:rsidP="00EB24AB">
      <w:pPr>
        <w:pStyle w:val="Title"/>
        <w:tabs>
          <w:tab w:val="left" w:pos="0"/>
        </w:tabs>
        <w:spacing w:line="276" w:lineRule="auto"/>
        <w:ind w:left="0"/>
        <w:rPr>
          <w:rFonts w:asciiTheme="minorHAnsi" w:hAnsiTheme="minorHAnsi" w:cstheme="minorHAnsi"/>
          <w:b/>
          <w:sz w:val="24"/>
          <w:szCs w:val="24"/>
        </w:rPr>
      </w:pPr>
      <w:r w:rsidRPr="007E7C61">
        <w:rPr>
          <w:rFonts w:asciiTheme="minorHAnsi" w:hAnsiTheme="minorHAnsi" w:cstheme="minorHAnsi"/>
          <w:b/>
          <w:sz w:val="24"/>
          <w:szCs w:val="24"/>
        </w:rPr>
        <w:t>Present</w:t>
      </w:r>
    </w:p>
    <w:p w14:paraId="6E9FEF02" w14:textId="1569FE0C" w:rsidR="00AD0D71" w:rsidRPr="007E7C61" w:rsidRDefault="00AD0D71" w:rsidP="00EB24AB">
      <w:pPr>
        <w:pStyle w:val="Title"/>
        <w:tabs>
          <w:tab w:val="left" w:pos="0"/>
        </w:tabs>
        <w:spacing w:line="276" w:lineRule="auto"/>
        <w:ind w:left="0" w:right="180"/>
        <w:rPr>
          <w:rFonts w:asciiTheme="minorHAnsi" w:hAnsiTheme="minorHAnsi" w:cstheme="minorHAnsi"/>
          <w:sz w:val="22"/>
          <w:szCs w:val="22"/>
        </w:rPr>
      </w:pPr>
      <w:r w:rsidRPr="007E7C61">
        <w:rPr>
          <w:rFonts w:asciiTheme="minorHAnsi" w:hAnsiTheme="minorHAnsi" w:cstheme="minorHAnsi"/>
          <w:sz w:val="22"/>
          <w:szCs w:val="22"/>
        </w:rPr>
        <w:t xml:space="preserve">Cllr. </w:t>
      </w:r>
      <w:r w:rsidR="00F76DE0" w:rsidRPr="007E7C61">
        <w:rPr>
          <w:rFonts w:asciiTheme="minorHAnsi" w:hAnsiTheme="minorHAnsi" w:cstheme="minorHAnsi"/>
          <w:sz w:val="22"/>
          <w:szCs w:val="22"/>
        </w:rPr>
        <w:t xml:space="preserve">Alan </w:t>
      </w:r>
      <w:r w:rsidR="00AE2D9D" w:rsidRPr="007E7C61">
        <w:rPr>
          <w:rFonts w:asciiTheme="minorHAnsi" w:hAnsiTheme="minorHAnsi" w:cstheme="minorHAnsi"/>
          <w:sz w:val="22"/>
          <w:szCs w:val="22"/>
        </w:rPr>
        <w:t>Askew (</w:t>
      </w:r>
      <w:r w:rsidR="00F76DE0" w:rsidRPr="007E7C61">
        <w:rPr>
          <w:rFonts w:asciiTheme="minorHAnsi" w:hAnsiTheme="minorHAnsi" w:cstheme="minorHAnsi"/>
          <w:sz w:val="22"/>
          <w:szCs w:val="22"/>
        </w:rPr>
        <w:t>Chairman)</w:t>
      </w:r>
    </w:p>
    <w:p w14:paraId="49018D06" w14:textId="2AC140A1" w:rsidR="00616F5B" w:rsidRPr="007E7C61" w:rsidRDefault="00616F5B" w:rsidP="00EB24AB">
      <w:pPr>
        <w:pStyle w:val="Title"/>
        <w:tabs>
          <w:tab w:val="left" w:pos="0"/>
        </w:tabs>
        <w:spacing w:line="276" w:lineRule="auto"/>
        <w:ind w:left="0" w:right="180"/>
        <w:rPr>
          <w:rFonts w:asciiTheme="minorHAnsi" w:hAnsiTheme="minorHAnsi" w:cstheme="minorHAnsi"/>
          <w:sz w:val="22"/>
          <w:szCs w:val="22"/>
        </w:rPr>
      </w:pPr>
      <w:r w:rsidRPr="007E7C61">
        <w:rPr>
          <w:rFonts w:asciiTheme="minorHAnsi" w:hAnsiTheme="minorHAnsi" w:cstheme="minorHAnsi"/>
          <w:sz w:val="22"/>
          <w:szCs w:val="22"/>
        </w:rPr>
        <w:t xml:space="preserve">Cllr. George </w:t>
      </w:r>
      <w:r w:rsidR="00AE2D9D" w:rsidRPr="007E7C61">
        <w:rPr>
          <w:rFonts w:asciiTheme="minorHAnsi" w:hAnsiTheme="minorHAnsi" w:cstheme="minorHAnsi"/>
          <w:sz w:val="22"/>
          <w:szCs w:val="22"/>
        </w:rPr>
        <w:t>Vest (</w:t>
      </w:r>
      <w:r w:rsidRPr="007E7C61">
        <w:rPr>
          <w:rFonts w:asciiTheme="minorHAnsi" w:hAnsiTheme="minorHAnsi" w:cstheme="minorHAnsi"/>
          <w:sz w:val="22"/>
          <w:szCs w:val="22"/>
        </w:rPr>
        <w:t>Vice Chairman)</w:t>
      </w:r>
    </w:p>
    <w:p w14:paraId="602D7F94" w14:textId="7BF47473" w:rsidR="00261053" w:rsidRPr="007E7C61" w:rsidRDefault="006D18F1" w:rsidP="00EB24AB">
      <w:pPr>
        <w:pStyle w:val="Title"/>
        <w:tabs>
          <w:tab w:val="left" w:pos="0"/>
        </w:tabs>
        <w:spacing w:line="276" w:lineRule="auto"/>
        <w:ind w:left="0"/>
        <w:rPr>
          <w:rFonts w:asciiTheme="minorHAnsi" w:hAnsiTheme="minorHAnsi" w:cstheme="minorHAnsi"/>
          <w:sz w:val="22"/>
          <w:szCs w:val="22"/>
        </w:rPr>
      </w:pPr>
      <w:r w:rsidRPr="007E7C61">
        <w:rPr>
          <w:rFonts w:asciiTheme="minorHAnsi" w:hAnsiTheme="minorHAnsi" w:cstheme="minorHAnsi"/>
          <w:sz w:val="22"/>
          <w:szCs w:val="22"/>
        </w:rPr>
        <w:t>Cllrs</w:t>
      </w:r>
      <w:r w:rsidR="00701D2A" w:rsidRPr="007E7C61">
        <w:rPr>
          <w:rFonts w:asciiTheme="minorHAnsi" w:hAnsiTheme="minorHAnsi" w:cstheme="minorHAnsi"/>
          <w:sz w:val="22"/>
          <w:szCs w:val="22"/>
        </w:rPr>
        <w:t xml:space="preserve"> </w:t>
      </w:r>
      <w:r w:rsidR="00493C69" w:rsidRPr="007E7C61">
        <w:rPr>
          <w:rFonts w:asciiTheme="minorHAnsi" w:hAnsiTheme="minorHAnsi" w:cstheme="minorHAnsi"/>
          <w:sz w:val="22"/>
          <w:szCs w:val="22"/>
        </w:rPr>
        <w:t xml:space="preserve">Sheila </w:t>
      </w:r>
      <w:r w:rsidR="00AC6101" w:rsidRPr="007E7C61">
        <w:rPr>
          <w:rFonts w:asciiTheme="minorHAnsi" w:hAnsiTheme="minorHAnsi" w:cstheme="minorHAnsi"/>
          <w:sz w:val="22"/>
          <w:szCs w:val="22"/>
        </w:rPr>
        <w:t>Irving</w:t>
      </w:r>
      <w:r w:rsidR="004E49EC" w:rsidRPr="007E7C61">
        <w:rPr>
          <w:rFonts w:asciiTheme="minorHAnsi" w:hAnsiTheme="minorHAnsi" w:cstheme="minorHAnsi"/>
          <w:sz w:val="22"/>
          <w:szCs w:val="22"/>
        </w:rPr>
        <w:t xml:space="preserve">, </w:t>
      </w:r>
      <w:r w:rsidR="00261053" w:rsidRPr="007E7C61">
        <w:rPr>
          <w:rFonts w:asciiTheme="minorHAnsi" w:hAnsiTheme="minorHAnsi" w:cstheme="minorHAnsi"/>
          <w:sz w:val="22"/>
          <w:szCs w:val="22"/>
        </w:rPr>
        <w:t>Maxine Smith</w:t>
      </w:r>
      <w:r w:rsidR="00175A8E" w:rsidRPr="007E7C61">
        <w:rPr>
          <w:rFonts w:asciiTheme="minorHAnsi" w:hAnsiTheme="minorHAnsi" w:cstheme="minorHAnsi"/>
          <w:sz w:val="22"/>
          <w:szCs w:val="22"/>
        </w:rPr>
        <w:t xml:space="preserve">, </w:t>
      </w:r>
      <w:r w:rsidR="00A56724" w:rsidRPr="007E7C61">
        <w:rPr>
          <w:rFonts w:asciiTheme="minorHAnsi" w:hAnsiTheme="minorHAnsi" w:cstheme="minorHAnsi"/>
          <w:sz w:val="22"/>
          <w:szCs w:val="22"/>
        </w:rPr>
        <w:t xml:space="preserve">Carolyn </w:t>
      </w:r>
      <w:r w:rsidR="00365822" w:rsidRPr="007E7C61">
        <w:rPr>
          <w:rFonts w:asciiTheme="minorHAnsi" w:hAnsiTheme="minorHAnsi" w:cstheme="minorHAnsi"/>
          <w:sz w:val="22"/>
          <w:szCs w:val="22"/>
        </w:rPr>
        <w:t>Winter</w:t>
      </w:r>
    </w:p>
    <w:p w14:paraId="396BCEB2" w14:textId="77E54FB0" w:rsidR="00C028AA" w:rsidRPr="007E7C61" w:rsidRDefault="00C028AA" w:rsidP="00C028AA">
      <w:pPr>
        <w:pStyle w:val="Title"/>
        <w:tabs>
          <w:tab w:val="left" w:pos="0"/>
        </w:tabs>
        <w:spacing w:line="240" w:lineRule="auto"/>
        <w:ind w:left="0"/>
        <w:rPr>
          <w:rFonts w:asciiTheme="minorHAnsi" w:hAnsiTheme="minorHAnsi" w:cstheme="minorHAnsi"/>
          <w:sz w:val="10"/>
          <w:szCs w:val="10"/>
        </w:rPr>
      </w:pPr>
    </w:p>
    <w:p w14:paraId="332F08A7" w14:textId="3069289A" w:rsidR="00C028AA" w:rsidRPr="007E7C61" w:rsidRDefault="00C028AA" w:rsidP="00EB24AB">
      <w:pPr>
        <w:pStyle w:val="Title"/>
        <w:tabs>
          <w:tab w:val="left" w:pos="0"/>
        </w:tabs>
        <w:spacing w:line="276" w:lineRule="auto"/>
        <w:ind w:left="0"/>
        <w:rPr>
          <w:rFonts w:asciiTheme="minorHAnsi" w:hAnsiTheme="minorHAnsi" w:cstheme="minorHAnsi"/>
          <w:sz w:val="22"/>
          <w:szCs w:val="22"/>
        </w:rPr>
      </w:pPr>
      <w:r w:rsidRPr="007E7C61">
        <w:rPr>
          <w:rFonts w:asciiTheme="minorHAnsi" w:hAnsiTheme="minorHAnsi" w:cstheme="minorHAnsi"/>
          <w:sz w:val="22"/>
          <w:szCs w:val="22"/>
        </w:rPr>
        <w:t>DCC Cllr. Angela Surtees</w:t>
      </w:r>
    </w:p>
    <w:p w14:paraId="5A6375CB" w14:textId="77777777" w:rsidR="00AD0D71" w:rsidRPr="007E7C61" w:rsidRDefault="00AD0D71" w:rsidP="00EB24AB">
      <w:pPr>
        <w:pStyle w:val="Title"/>
        <w:tabs>
          <w:tab w:val="left" w:pos="0"/>
        </w:tabs>
        <w:spacing w:line="276" w:lineRule="auto"/>
        <w:ind w:left="0"/>
        <w:rPr>
          <w:rFonts w:asciiTheme="minorHAnsi" w:hAnsiTheme="minorHAnsi" w:cstheme="minorHAnsi"/>
          <w:b/>
          <w:sz w:val="10"/>
          <w:szCs w:val="10"/>
        </w:rPr>
      </w:pPr>
    </w:p>
    <w:p w14:paraId="66EE0051" w14:textId="2585A2DF" w:rsidR="007815B0" w:rsidRPr="007E7C61" w:rsidRDefault="00AD0D71" w:rsidP="00EB24AB">
      <w:pPr>
        <w:pStyle w:val="Title"/>
        <w:tabs>
          <w:tab w:val="left" w:pos="0"/>
        </w:tabs>
        <w:spacing w:line="276" w:lineRule="auto"/>
        <w:ind w:left="0"/>
        <w:rPr>
          <w:rFonts w:asciiTheme="minorHAnsi" w:hAnsiTheme="minorHAnsi" w:cstheme="minorHAnsi"/>
          <w:sz w:val="22"/>
          <w:szCs w:val="22"/>
        </w:rPr>
      </w:pPr>
      <w:r w:rsidRPr="007E7C61">
        <w:rPr>
          <w:rFonts w:asciiTheme="minorHAnsi" w:hAnsiTheme="minorHAnsi" w:cstheme="minorHAnsi"/>
          <w:b/>
          <w:sz w:val="22"/>
          <w:szCs w:val="22"/>
        </w:rPr>
        <w:t>Officer</w:t>
      </w:r>
      <w:r w:rsidRPr="007E7C61">
        <w:rPr>
          <w:rFonts w:asciiTheme="minorHAnsi" w:hAnsiTheme="minorHAnsi" w:cstheme="minorHAnsi"/>
          <w:sz w:val="22"/>
          <w:szCs w:val="22"/>
        </w:rPr>
        <w:t xml:space="preserve">: </w:t>
      </w:r>
      <w:r w:rsidR="00BE5F1A" w:rsidRPr="007E7C61">
        <w:rPr>
          <w:rFonts w:asciiTheme="minorHAnsi" w:hAnsiTheme="minorHAnsi" w:cstheme="minorHAnsi"/>
          <w:sz w:val="22"/>
          <w:szCs w:val="22"/>
        </w:rPr>
        <w:t xml:space="preserve">Lesley </w:t>
      </w:r>
      <w:r w:rsidR="00F76DE0" w:rsidRPr="007E7C61">
        <w:rPr>
          <w:rFonts w:asciiTheme="minorHAnsi" w:hAnsiTheme="minorHAnsi" w:cstheme="minorHAnsi"/>
          <w:sz w:val="22"/>
          <w:szCs w:val="22"/>
        </w:rPr>
        <w:t>Swinbank (</w:t>
      </w:r>
      <w:r w:rsidR="00B83EF8" w:rsidRPr="007E7C61">
        <w:rPr>
          <w:rFonts w:asciiTheme="minorHAnsi" w:hAnsiTheme="minorHAnsi" w:cstheme="minorHAnsi"/>
          <w:sz w:val="22"/>
          <w:szCs w:val="22"/>
        </w:rPr>
        <w:t>Parish Clerk</w:t>
      </w:r>
      <w:r w:rsidR="00B57D74" w:rsidRPr="007E7C61">
        <w:rPr>
          <w:rFonts w:asciiTheme="minorHAnsi" w:hAnsiTheme="minorHAnsi" w:cstheme="minorHAnsi"/>
          <w:sz w:val="22"/>
          <w:szCs w:val="22"/>
        </w:rPr>
        <w:t>)</w:t>
      </w:r>
    </w:p>
    <w:p w14:paraId="4AD0AA56" w14:textId="1721984B" w:rsidR="00F938CC" w:rsidRPr="007E7C61" w:rsidRDefault="00F938CC" w:rsidP="00EB24AB">
      <w:pPr>
        <w:pStyle w:val="Title"/>
        <w:tabs>
          <w:tab w:val="left" w:pos="0"/>
        </w:tabs>
        <w:spacing w:line="276" w:lineRule="auto"/>
        <w:ind w:left="0"/>
        <w:rPr>
          <w:rFonts w:asciiTheme="minorHAnsi" w:hAnsiTheme="minorHAnsi" w:cstheme="minorHAnsi"/>
          <w:sz w:val="22"/>
          <w:szCs w:val="22"/>
        </w:rPr>
      </w:pPr>
    </w:p>
    <w:p w14:paraId="08FB5AD3" w14:textId="64210F18" w:rsidR="00F938CC" w:rsidRPr="007E7C61" w:rsidRDefault="00F938CC" w:rsidP="00F938CC">
      <w:pPr>
        <w:pStyle w:val="Heading1"/>
        <w:rPr>
          <w:rFonts w:cstheme="minorHAnsi"/>
        </w:rPr>
      </w:pPr>
      <w:r w:rsidRPr="007E7C61">
        <w:rPr>
          <w:rFonts w:cstheme="minorHAnsi"/>
        </w:rPr>
        <w:t>Apologies</w:t>
      </w:r>
    </w:p>
    <w:p w14:paraId="4BE1A227" w14:textId="77777777" w:rsidR="00A56724" w:rsidRPr="007E7C61" w:rsidRDefault="00B15EF9" w:rsidP="00525C19">
      <w:pPr>
        <w:ind w:left="450"/>
        <w:rPr>
          <w:rFonts w:asciiTheme="minorHAnsi" w:hAnsiTheme="minorHAnsi" w:cstheme="minorHAnsi"/>
          <w:lang w:eastAsia="en-US"/>
        </w:rPr>
      </w:pPr>
      <w:r w:rsidRPr="007E7C61">
        <w:rPr>
          <w:rFonts w:asciiTheme="minorHAnsi" w:hAnsiTheme="minorHAnsi" w:cstheme="minorHAnsi"/>
          <w:lang w:eastAsia="en-US"/>
        </w:rPr>
        <w:t>Cllr. Diane Hughes, Norman Hughes.</w:t>
      </w:r>
    </w:p>
    <w:p w14:paraId="634CE601" w14:textId="6C24691E" w:rsidR="00800F48" w:rsidRPr="007E7C61" w:rsidRDefault="00525C19" w:rsidP="00525C19">
      <w:pPr>
        <w:ind w:left="450"/>
        <w:rPr>
          <w:rFonts w:asciiTheme="minorHAnsi" w:hAnsiTheme="minorHAnsi" w:cstheme="minorHAnsi"/>
          <w:lang w:eastAsia="en-US"/>
        </w:rPr>
      </w:pPr>
      <w:r w:rsidRPr="007E7C61">
        <w:rPr>
          <w:rFonts w:asciiTheme="minorHAnsi" w:hAnsiTheme="minorHAnsi" w:cstheme="minorHAnsi"/>
          <w:lang w:eastAsia="en-US"/>
        </w:rPr>
        <w:t>Sgt Jim Peel</w:t>
      </w:r>
    </w:p>
    <w:p w14:paraId="3906D87F" w14:textId="56AC509C" w:rsidR="00800F48" w:rsidRPr="007E7C61" w:rsidRDefault="00800F48" w:rsidP="00800F48">
      <w:pPr>
        <w:rPr>
          <w:rFonts w:asciiTheme="minorHAnsi" w:hAnsiTheme="minorHAnsi" w:cstheme="minorHAnsi"/>
          <w:sz w:val="13"/>
          <w:szCs w:val="13"/>
          <w:lang w:eastAsia="en-US"/>
        </w:rPr>
      </w:pPr>
    </w:p>
    <w:p w14:paraId="6448DB39" w14:textId="77777777" w:rsidR="00F938CC" w:rsidRPr="007E7C61" w:rsidRDefault="00F938CC" w:rsidP="00F938CC">
      <w:pPr>
        <w:rPr>
          <w:rFonts w:asciiTheme="minorHAnsi" w:hAnsiTheme="minorHAnsi" w:cstheme="minorHAnsi"/>
          <w:sz w:val="10"/>
          <w:szCs w:val="10"/>
        </w:rPr>
      </w:pPr>
    </w:p>
    <w:p w14:paraId="5A0EF7AA" w14:textId="77777777" w:rsidR="00F938CC" w:rsidRPr="007E7C61" w:rsidRDefault="00F938CC" w:rsidP="00F938CC">
      <w:pPr>
        <w:pStyle w:val="Heading1"/>
        <w:rPr>
          <w:rFonts w:cstheme="minorHAnsi"/>
        </w:rPr>
      </w:pPr>
      <w:r w:rsidRPr="007E7C61">
        <w:rPr>
          <w:rFonts w:cstheme="minorHAnsi"/>
        </w:rPr>
        <w:t>Declarations of Interest</w:t>
      </w:r>
    </w:p>
    <w:p w14:paraId="0B402C6C" w14:textId="30C6236D" w:rsidR="00F938CC" w:rsidRPr="007E7C61" w:rsidRDefault="00B15EF9" w:rsidP="00F938CC">
      <w:pPr>
        <w:ind w:left="432" w:right="-143"/>
        <w:rPr>
          <w:rFonts w:asciiTheme="minorHAnsi" w:hAnsiTheme="minorHAnsi" w:cstheme="minorHAnsi"/>
          <w:szCs w:val="22"/>
        </w:rPr>
      </w:pPr>
      <w:r w:rsidRPr="007E7C61">
        <w:rPr>
          <w:rFonts w:asciiTheme="minorHAnsi" w:hAnsiTheme="minorHAnsi" w:cstheme="minorHAnsi"/>
          <w:szCs w:val="22"/>
        </w:rPr>
        <w:t>None</w:t>
      </w:r>
    </w:p>
    <w:p w14:paraId="2E36FDDB" w14:textId="77777777" w:rsidR="00F938CC" w:rsidRPr="007E7C61" w:rsidRDefault="00F938CC" w:rsidP="00F938CC">
      <w:pPr>
        <w:ind w:left="432" w:right="-143"/>
        <w:rPr>
          <w:rFonts w:asciiTheme="minorHAnsi" w:hAnsiTheme="minorHAnsi" w:cstheme="minorHAnsi"/>
          <w:sz w:val="13"/>
          <w:szCs w:val="13"/>
        </w:rPr>
      </w:pPr>
    </w:p>
    <w:p w14:paraId="37F4E1C8" w14:textId="77777777" w:rsidR="00F938CC" w:rsidRPr="007E7C61" w:rsidRDefault="00F938CC" w:rsidP="00F938CC">
      <w:pPr>
        <w:rPr>
          <w:rFonts w:asciiTheme="minorHAnsi" w:hAnsiTheme="minorHAnsi" w:cstheme="minorHAnsi"/>
          <w:sz w:val="10"/>
          <w:szCs w:val="10"/>
        </w:rPr>
      </w:pPr>
    </w:p>
    <w:p w14:paraId="4886987D" w14:textId="77777777" w:rsidR="00F938CC" w:rsidRPr="007E7C61" w:rsidRDefault="00F938CC" w:rsidP="00F938CC">
      <w:pPr>
        <w:pStyle w:val="Heading1"/>
        <w:rPr>
          <w:rFonts w:cstheme="minorHAnsi"/>
        </w:rPr>
      </w:pPr>
      <w:r w:rsidRPr="007E7C61">
        <w:rPr>
          <w:rFonts w:cstheme="minorHAnsi"/>
        </w:rPr>
        <w:t xml:space="preserve">Minutes: </w:t>
      </w:r>
    </w:p>
    <w:p w14:paraId="40109954" w14:textId="77777777" w:rsidR="00F938CC" w:rsidRPr="007E7C61" w:rsidRDefault="00F938CC" w:rsidP="00F938CC">
      <w:pPr>
        <w:ind w:firstLine="432"/>
        <w:rPr>
          <w:rFonts w:asciiTheme="minorHAnsi" w:hAnsiTheme="minorHAnsi" w:cstheme="minorHAnsi"/>
          <w:b/>
          <w:sz w:val="22"/>
          <w:szCs w:val="22"/>
        </w:rPr>
      </w:pPr>
      <w:r w:rsidRPr="007E7C61">
        <w:rPr>
          <w:rFonts w:asciiTheme="minorHAnsi" w:hAnsiTheme="minorHAnsi" w:cstheme="minorHAnsi"/>
          <w:b/>
          <w:sz w:val="22"/>
          <w:szCs w:val="22"/>
        </w:rPr>
        <w:t>RESOLVED</w:t>
      </w:r>
    </w:p>
    <w:p w14:paraId="6E94BD49" w14:textId="2BBE04BA" w:rsidR="00F938CC" w:rsidRPr="007E7C61" w:rsidRDefault="00F938CC" w:rsidP="00F938CC">
      <w:pPr>
        <w:ind w:firstLine="432"/>
        <w:rPr>
          <w:rFonts w:asciiTheme="minorHAnsi" w:hAnsiTheme="minorHAnsi" w:cstheme="minorHAnsi"/>
          <w:b/>
          <w:sz w:val="22"/>
          <w:szCs w:val="22"/>
        </w:rPr>
      </w:pPr>
      <w:r w:rsidRPr="007E7C61">
        <w:rPr>
          <w:rFonts w:asciiTheme="minorHAnsi" w:hAnsiTheme="minorHAnsi" w:cstheme="minorHAnsi"/>
          <w:b/>
          <w:sz w:val="22"/>
          <w:szCs w:val="22"/>
        </w:rPr>
        <w:t>To approve the Minutes of the Monthly Meeting of the Council held Monday April 15</w:t>
      </w:r>
      <w:r w:rsidRPr="007E7C61">
        <w:rPr>
          <w:rFonts w:asciiTheme="minorHAnsi" w:hAnsiTheme="minorHAnsi" w:cstheme="minorHAnsi"/>
          <w:b/>
          <w:sz w:val="22"/>
          <w:szCs w:val="22"/>
          <w:vertAlign w:val="superscript"/>
        </w:rPr>
        <w:t>th</w:t>
      </w:r>
      <w:r w:rsidRPr="007E7C61">
        <w:rPr>
          <w:rFonts w:asciiTheme="minorHAnsi" w:hAnsiTheme="minorHAnsi" w:cstheme="minorHAnsi"/>
          <w:b/>
          <w:sz w:val="22"/>
          <w:szCs w:val="22"/>
        </w:rPr>
        <w:t>, 2019</w:t>
      </w:r>
    </w:p>
    <w:p w14:paraId="33C82E89" w14:textId="77777777" w:rsidR="00A56724" w:rsidRPr="007E7C61" w:rsidRDefault="00A56724" w:rsidP="00F938CC">
      <w:pPr>
        <w:ind w:firstLine="432"/>
        <w:rPr>
          <w:rFonts w:asciiTheme="minorHAnsi" w:hAnsiTheme="minorHAnsi" w:cstheme="minorHAnsi"/>
          <w:b/>
          <w:sz w:val="13"/>
          <w:szCs w:val="13"/>
        </w:rPr>
      </w:pPr>
    </w:p>
    <w:p w14:paraId="5B2E9D78" w14:textId="77777777" w:rsidR="00F938CC" w:rsidRPr="007E7C61" w:rsidRDefault="00F938CC" w:rsidP="00F938CC">
      <w:pPr>
        <w:rPr>
          <w:rFonts w:asciiTheme="minorHAnsi" w:hAnsiTheme="minorHAnsi" w:cstheme="minorHAnsi"/>
          <w:sz w:val="10"/>
          <w:szCs w:val="10"/>
        </w:rPr>
      </w:pPr>
    </w:p>
    <w:p w14:paraId="265BD97D" w14:textId="77777777" w:rsidR="00F938CC" w:rsidRPr="007E7C61" w:rsidRDefault="00F938CC" w:rsidP="00F938CC">
      <w:pPr>
        <w:pStyle w:val="Heading1"/>
        <w:rPr>
          <w:rFonts w:cstheme="minorHAnsi"/>
        </w:rPr>
      </w:pPr>
      <w:r w:rsidRPr="007E7C61">
        <w:rPr>
          <w:rFonts w:cstheme="minorHAnsi"/>
        </w:rPr>
        <w:t xml:space="preserve">Matters of Information </w:t>
      </w:r>
      <w:r w:rsidRPr="007E7C61">
        <w:rPr>
          <w:rFonts w:cstheme="minorHAnsi"/>
        </w:rPr>
        <w:tab/>
      </w:r>
    </w:p>
    <w:p w14:paraId="2CB36288" w14:textId="654F00B6" w:rsidR="00F938CC" w:rsidRPr="007E7C61" w:rsidRDefault="00F938CC" w:rsidP="00F938CC">
      <w:pPr>
        <w:pStyle w:val="Heading1"/>
        <w:numPr>
          <w:ilvl w:val="0"/>
          <w:numId w:val="0"/>
        </w:numPr>
        <w:rPr>
          <w:rFonts w:cstheme="minorHAnsi"/>
          <w:sz w:val="10"/>
          <w:szCs w:val="10"/>
        </w:rPr>
      </w:pPr>
      <w:r w:rsidRPr="007E7C61">
        <w:rPr>
          <w:rFonts w:cstheme="minorHAnsi"/>
        </w:rPr>
        <w:tab/>
      </w:r>
      <w:r w:rsidRPr="007E7C61">
        <w:rPr>
          <w:rFonts w:cstheme="minorHAnsi"/>
        </w:rPr>
        <w:tab/>
      </w:r>
    </w:p>
    <w:p w14:paraId="00406259" w14:textId="4711BF9D" w:rsidR="00F938CC" w:rsidRPr="007E7C61" w:rsidRDefault="00F938CC" w:rsidP="00A56724">
      <w:pPr>
        <w:pStyle w:val="Heading2"/>
        <w:spacing w:line="276" w:lineRule="auto"/>
        <w:ind w:left="851" w:hanging="425"/>
      </w:pPr>
      <w:r w:rsidRPr="007E7C61">
        <w:t>Vacancy on the Parish Council</w:t>
      </w:r>
      <w:r w:rsidRPr="007E7C61">
        <w:tab/>
      </w:r>
      <w:r w:rsidR="00A56724" w:rsidRPr="007E7C61">
        <w:t xml:space="preserve">: </w:t>
      </w:r>
      <w:r w:rsidRPr="007E7C61">
        <w:t xml:space="preserve">Cllr. Carolyn Winter </w:t>
      </w:r>
      <w:r w:rsidR="00CB63DC" w:rsidRPr="007E7C61">
        <w:t>co-opted</w:t>
      </w:r>
      <w:r w:rsidRPr="007E7C61">
        <w:t xml:space="preserve"> </w:t>
      </w:r>
      <w:r w:rsidRPr="007E7C61">
        <w:tab/>
      </w:r>
    </w:p>
    <w:p w14:paraId="39D66D1A" w14:textId="6991CAEB" w:rsidR="00F938CC" w:rsidRPr="007E7C61" w:rsidRDefault="00F938CC" w:rsidP="00A56724">
      <w:pPr>
        <w:spacing w:line="276" w:lineRule="auto"/>
        <w:ind w:left="851"/>
        <w:rPr>
          <w:rFonts w:asciiTheme="minorHAnsi" w:hAnsiTheme="minorHAnsi" w:cstheme="minorHAnsi"/>
          <w:sz w:val="21"/>
          <w:szCs w:val="21"/>
        </w:rPr>
      </w:pPr>
      <w:r w:rsidRPr="007E7C61">
        <w:rPr>
          <w:rFonts w:asciiTheme="minorHAnsi" w:hAnsiTheme="minorHAnsi" w:cstheme="minorHAnsi"/>
          <w:sz w:val="21"/>
          <w:szCs w:val="21"/>
        </w:rPr>
        <w:t xml:space="preserve">The Clerk </w:t>
      </w:r>
      <w:r w:rsidR="00CB63DC" w:rsidRPr="007E7C61">
        <w:rPr>
          <w:rFonts w:asciiTheme="minorHAnsi" w:hAnsiTheme="minorHAnsi" w:cstheme="minorHAnsi"/>
          <w:sz w:val="21"/>
          <w:szCs w:val="21"/>
        </w:rPr>
        <w:t>reported</w:t>
      </w:r>
      <w:r w:rsidRPr="007E7C61">
        <w:rPr>
          <w:rFonts w:asciiTheme="minorHAnsi" w:hAnsiTheme="minorHAnsi" w:cstheme="minorHAnsi"/>
          <w:sz w:val="21"/>
          <w:szCs w:val="21"/>
        </w:rPr>
        <w:t xml:space="preserve"> that Cllr. Winter had signed her Acceptance of Office </w:t>
      </w:r>
      <w:r w:rsidR="005C1F71" w:rsidRPr="007E7C61">
        <w:rPr>
          <w:rFonts w:asciiTheme="minorHAnsi" w:hAnsiTheme="minorHAnsi" w:cstheme="minorHAnsi"/>
          <w:sz w:val="21"/>
          <w:szCs w:val="21"/>
        </w:rPr>
        <w:t xml:space="preserve">and that the new Hawthorn e mail had been set up and all information </w:t>
      </w:r>
      <w:r w:rsidR="00CB63DC" w:rsidRPr="007E7C61">
        <w:rPr>
          <w:rFonts w:asciiTheme="minorHAnsi" w:hAnsiTheme="minorHAnsi" w:cstheme="minorHAnsi"/>
          <w:sz w:val="21"/>
          <w:szCs w:val="21"/>
        </w:rPr>
        <w:t>etc.</w:t>
      </w:r>
      <w:r w:rsidR="005C1F71" w:rsidRPr="007E7C61">
        <w:rPr>
          <w:rFonts w:asciiTheme="minorHAnsi" w:hAnsiTheme="minorHAnsi" w:cstheme="minorHAnsi"/>
          <w:sz w:val="21"/>
          <w:szCs w:val="21"/>
        </w:rPr>
        <w:t xml:space="preserve"> forwarded to Cllr. Winter.</w:t>
      </w:r>
    </w:p>
    <w:p w14:paraId="2984F1E2" w14:textId="77777777" w:rsidR="00F938CC" w:rsidRPr="007E7C61" w:rsidRDefault="00F938CC" w:rsidP="00A56724">
      <w:pPr>
        <w:spacing w:line="276" w:lineRule="auto"/>
        <w:ind w:left="993" w:hanging="993"/>
        <w:rPr>
          <w:rFonts w:asciiTheme="minorHAnsi" w:hAnsiTheme="minorHAnsi" w:cstheme="minorHAnsi"/>
          <w:sz w:val="21"/>
          <w:szCs w:val="21"/>
        </w:rPr>
      </w:pPr>
    </w:p>
    <w:p w14:paraId="72244972" w14:textId="6C40392D" w:rsidR="00F938CC" w:rsidRPr="007E7C61" w:rsidRDefault="00F938CC" w:rsidP="00A56724">
      <w:pPr>
        <w:pStyle w:val="Heading2"/>
        <w:spacing w:line="276" w:lineRule="auto"/>
      </w:pPr>
      <w:r w:rsidRPr="007E7C61">
        <w:t xml:space="preserve">New Honours Board / Crest </w:t>
      </w:r>
      <w:r w:rsidRPr="007E7C61">
        <w:tab/>
      </w:r>
    </w:p>
    <w:p w14:paraId="2BFDEDAD" w14:textId="77777777" w:rsidR="00A56724" w:rsidRPr="007E7C61" w:rsidRDefault="005C1F71"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Cllr. Sheila Irving </w:t>
      </w:r>
      <w:r w:rsidR="00B15EF9" w:rsidRPr="007E7C61">
        <w:rPr>
          <w:rFonts w:asciiTheme="minorHAnsi" w:hAnsiTheme="minorHAnsi" w:cstheme="minorHAnsi"/>
          <w:sz w:val="21"/>
          <w:szCs w:val="21"/>
          <w:lang w:eastAsia="en-US"/>
        </w:rPr>
        <w:t>reported on progress. T</w:t>
      </w:r>
    </w:p>
    <w:p w14:paraId="752293CC" w14:textId="4793D9B1" w:rsidR="00F938CC" w:rsidRPr="007E7C61" w:rsidRDefault="00A56724"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T</w:t>
      </w:r>
      <w:r w:rsidR="00B15EF9" w:rsidRPr="007E7C61">
        <w:rPr>
          <w:rFonts w:asciiTheme="minorHAnsi" w:hAnsiTheme="minorHAnsi" w:cstheme="minorHAnsi"/>
          <w:sz w:val="21"/>
          <w:szCs w:val="21"/>
          <w:lang w:eastAsia="en-US"/>
        </w:rPr>
        <w:t>he draft design was approved.</w:t>
      </w:r>
    </w:p>
    <w:p w14:paraId="5145326E" w14:textId="702CA88C" w:rsidR="00B15EF9" w:rsidRPr="007E7C61" w:rsidRDefault="00B15EF9"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Re the Crest, a digital design is needed and this will be provided by the Chairman.</w:t>
      </w:r>
    </w:p>
    <w:p w14:paraId="7C4AF98B" w14:textId="375B3050" w:rsidR="00B15EF9" w:rsidRPr="007E7C61" w:rsidRDefault="00B15EF9"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The draft will be approved at the next meeting.</w:t>
      </w:r>
    </w:p>
    <w:p w14:paraId="66A8B927" w14:textId="77777777" w:rsidR="005C1F71" w:rsidRPr="007E7C61" w:rsidRDefault="005C1F71" w:rsidP="00A56724">
      <w:pPr>
        <w:spacing w:line="276" w:lineRule="auto"/>
        <w:rPr>
          <w:rFonts w:asciiTheme="minorHAnsi" w:hAnsiTheme="minorHAnsi" w:cstheme="minorHAnsi"/>
          <w:sz w:val="21"/>
          <w:szCs w:val="21"/>
          <w:lang w:eastAsia="en-US"/>
        </w:rPr>
      </w:pPr>
    </w:p>
    <w:p w14:paraId="54C20E1B" w14:textId="405936CB" w:rsidR="00F938CC" w:rsidRPr="007E7C61" w:rsidRDefault="00F938CC" w:rsidP="00A56724">
      <w:pPr>
        <w:pStyle w:val="Heading2"/>
        <w:spacing w:line="276" w:lineRule="auto"/>
      </w:pPr>
      <w:r w:rsidRPr="007E7C61">
        <w:t>New security / outside light at Community Centre</w:t>
      </w:r>
      <w:r w:rsidRPr="007E7C61">
        <w:tab/>
      </w:r>
    </w:p>
    <w:p w14:paraId="3997D965" w14:textId="05C9B911" w:rsidR="00B15EF9" w:rsidRPr="007E7C61" w:rsidRDefault="00F4512D"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The Chairman reported that the Community Centre is awaiting the outcome of a grant application</w:t>
      </w:r>
    </w:p>
    <w:p w14:paraId="1483A18D" w14:textId="77777777" w:rsidR="005C1F71" w:rsidRPr="007E7C61" w:rsidRDefault="005C1F71" w:rsidP="00A56724">
      <w:pPr>
        <w:spacing w:line="276" w:lineRule="auto"/>
        <w:rPr>
          <w:rFonts w:asciiTheme="minorHAnsi" w:hAnsiTheme="minorHAnsi" w:cstheme="minorHAnsi"/>
          <w:sz w:val="21"/>
          <w:szCs w:val="21"/>
          <w:lang w:eastAsia="en-US"/>
        </w:rPr>
      </w:pPr>
    </w:p>
    <w:p w14:paraId="1B43853D" w14:textId="684D6196" w:rsidR="00F938CC" w:rsidRPr="007E7C61" w:rsidRDefault="00F938CC" w:rsidP="00A56724">
      <w:pPr>
        <w:pStyle w:val="Heading2"/>
        <w:spacing w:line="276" w:lineRule="auto"/>
      </w:pPr>
      <w:r w:rsidRPr="007E7C61">
        <w:t>New seats</w:t>
      </w:r>
      <w:r w:rsidRPr="007E7C61">
        <w:tab/>
      </w:r>
    </w:p>
    <w:p w14:paraId="123CEBAD" w14:textId="644E4D96" w:rsidR="00F4512D" w:rsidRPr="007E7C61" w:rsidRDefault="00CB63DC"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New seats and litter bins </w:t>
      </w:r>
      <w:r>
        <w:rPr>
          <w:rFonts w:asciiTheme="minorHAnsi" w:hAnsiTheme="minorHAnsi" w:cstheme="minorHAnsi"/>
          <w:sz w:val="21"/>
          <w:szCs w:val="21"/>
          <w:lang w:eastAsia="en-US"/>
        </w:rPr>
        <w:t xml:space="preserve">are </w:t>
      </w:r>
      <w:r w:rsidRPr="007E7C61">
        <w:rPr>
          <w:rFonts w:asciiTheme="minorHAnsi" w:hAnsiTheme="minorHAnsi" w:cstheme="minorHAnsi"/>
          <w:sz w:val="21"/>
          <w:szCs w:val="21"/>
          <w:lang w:eastAsia="en-US"/>
        </w:rPr>
        <w:t>now being installed.</w:t>
      </w:r>
    </w:p>
    <w:p w14:paraId="02FA3175" w14:textId="683A5824" w:rsidR="00F4512D" w:rsidRPr="007E7C61" w:rsidRDefault="00F4512D" w:rsidP="00A56724">
      <w:pPr>
        <w:spacing w:line="276" w:lineRule="auto"/>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The Clerk reported she had also received </w:t>
      </w:r>
      <w:r w:rsidR="00CB63DC" w:rsidRPr="007E7C61">
        <w:rPr>
          <w:rFonts w:asciiTheme="minorHAnsi" w:hAnsiTheme="minorHAnsi" w:cstheme="minorHAnsi"/>
          <w:sz w:val="21"/>
          <w:szCs w:val="21"/>
          <w:lang w:eastAsia="en-US"/>
        </w:rPr>
        <w:t>confirmation</w:t>
      </w:r>
      <w:r w:rsidR="005C1F71" w:rsidRPr="007E7C61">
        <w:rPr>
          <w:rFonts w:asciiTheme="minorHAnsi" w:hAnsiTheme="minorHAnsi" w:cstheme="minorHAnsi"/>
          <w:sz w:val="21"/>
          <w:szCs w:val="21"/>
          <w:lang w:eastAsia="en-US"/>
        </w:rPr>
        <w:t xml:space="preserve"> re emptying the litter bins etc. has now been received from DCC.</w:t>
      </w:r>
    </w:p>
    <w:p w14:paraId="0C84E2C2" w14:textId="77777777" w:rsidR="00F4512D" w:rsidRPr="007E7C61" w:rsidRDefault="00F4512D" w:rsidP="00F938CC">
      <w:pPr>
        <w:rPr>
          <w:rFonts w:asciiTheme="minorHAnsi" w:hAnsiTheme="minorHAnsi" w:cstheme="minorHAnsi"/>
          <w:lang w:eastAsia="en-US"/>
        </w:rPr>
      </w:pPr>
    </w:p>
    <w:p w14:paraId="78D7D83D" w14:textId="77777777" w:rsidR="00F938CC" w:rsidRPr="007E7C61" w:rsidRDefault="00F938CC" w:rsidP="00F938CC">
      <w:pPr>
        <w:pStyle w:val="Heading1"/>
        <w:rPr>
          <w:rFonts w:cstheme="minorHAnsi"/>
        </w:rPr>
      </w:pPr>
      <w:r w:rsidRPr="007E7C61">
        <w:rPr>
          <w:rFonts w:cstheme="minorHAnsi"/>
        </w:rPr>
        <w:t xml:space="preserve">Reports </w:t>
      </w:r>
    </w:p>
    <w:p w14:paraId="0B8F9E64" w14:textId="436C4628" w:rsidR="00F938CC" w:rsidRPr="007E7C61" w:rsidRDefault="00F938CC" w:rsidP="00A56724">
      <w:pPr>
        <w:pStyle w:val="Heading2"/>
        <w:ind w:left="992" w:hanging="544"/>
      </w:pPr>
      <w:r w:rsidRPr="007E7C61">
        <w:t xml:space="preserve">  Police</w:t>
      </w:r>
    </w:p>
    <w:p w14:paraId="49C3DD20" w14:textId="38E60307" w:rsidR="005C1F71" w:rsidRPr="007E7C61" w:rsidRDefault="00F4512D" w:rsidP="00A56724">
      <w:pPr>
        <w:ind w:left="1092"/>
        <w:rPr>
          <w:rFonts w:asciiTheme="minorHAnsi" w:hAnsiTheme="minorHAnsi" w:cstheme="minorHAnsi"/>
        </w:rPr>
      </w:pPr>
      <w:r w:rsidRPr="007E7C61">
        <w:rPr>
          <w:rFonts w:asciiTheme="minorHAnsi" w:hAnsiTheme="minorHAnsi" w:cstheme="minorHAnsi"/>
        </w:rPr>
        <w:t xml:space="preserve">The Police had forwarded details of one theft of </w:t>
      </w:r>
      <w:r w:rsidR="00525C19" w:rsidRPr="007E7C61">
        <w:rPr>
          <w:rFonts w:asciiTheme="minorHAnsi" w:hAnsiTheme="minorHAnsi" w:cstheme="minorHAnsi"/>
        </w:rPr>
        <w:t>25 Gallons of diesel</w:t>
      </w:r>
      <w:r w:rsidR="00A56724" w:rsidRPr="007E7C61">
        <w:rPr>
          <w:rFonts w:asciiTheme="minorHAnsi" w:hAnsiTheme="minorHAnsi" w:cstheme="minorHAnsi"/>
        </w:rPr>
        <w:t>. No further   details had been received.</w:t>
      </w:r>
    </w:p>
    <w:p w14:paraId="75EEA8CC" w14:textId="77777777" w:rsidR="005C1F71" w:rsidRPr="007E7C61" w:rsidRDefault="005C1F71" w:rsidP="005C1F71">
      <w:pPr>
        <w:rPr>
          <w:rFonts w:asciiTheme="minorHAnsi" w:hAnsiTheme="minorHAnsi" w:cstheme="minorHAnsi"/>
          <w:lang w:eastAsia="en-US"/>
        </w:rPr>
      </w:pPr>
    </w:p>
    <w:p w14:paraId="1FBC0A1E" w14:textId="6B0EED92" w:rsidR="00F938CC" w:rsidRPr="007E7C61" w:rsidRDefault="00F938CC" w:rsidP="00F938CC">
      <w:pPr>
        <w:pStyle w:val="Heading2"/>
        <w:ind w:hanging="547"/>
      </w:pPr>
      <w:r w:rsidRPr="007E7C61">
        <w:t xml:space="preserve">  Co. Cllr.</w:t>
      </w:r>
    </w:p>
    <w:p w14:paraId="36BCE590" w14:textId="06AD999F" w:rsidR="00A56724" w:rsidRPr="007E7C61" w:rsidRDefault="00A56724" w:rsidP="004F6EB5">
      <w:pPr>
        <w:ind w:left="1134"/>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The Chairman welcomed DCC Cllr. Angela Surtees who </w:t>
      </w:r>
      <w:r w:rsidR="00CB63DC" w:rsidRPr="007E7C61">
        <w:rPr>
          <w:rFonts w:asciiTheme="minorHAnsi" w:hAnsiTheme="minorHAnsi" w:cstheme="minorHAnsi"/>
          <w:sz w:val="21"/>
          <w:szCs w:val="21"/>
          <w:lang w:eastAsia="en-US"/>
        </w:rPr>
        <w:t>proceeded</w:t>
      </w:r>
      <w:r w:rsidRPr="007E7C61">
        <w:rPr>
          <w:rFonts w:asciiTheme="minorHAnsi" w:hAnsiTheme="minorHAnsi" w:cstheme="minorHAnsi"/>
          <w:sz w:val="21"/>
          <w:szCs w:val="21"/>
          <w:lang w:eastAsia="en-US"/>
        </w:rPr>
        <w:t xml:space="preserve"> to give her report and </w:t>
      </w:r>
      <w:r w:rsidR="00CB63DC" w:rsidRPr="007E7C61">
        <w:rPr>
          <w:rFonts w:asciiTheme="minorHAnsi" w:hAnsiTheme="minorHAnsi" w:cstheme="minorHAnsi"/>
          <w:sz w:val="21"/>
          <w:szCs w:val="21"/>
          <w:lang w:eastAsia="en-US"/>
        </w:rPr>
        <w:t>update</w:t>
      </w:r>
      <w:r w:rsidRPr="007E7C61">
        <w:rPr>
          <w:rFonts w:asciiTheme="minorHAnsi" w:hAnsiTheme="minorHAnsi" w:cstheme="minorHAnsi"/>
          <w:sz w:val="21"/>
          <w:szCs w:val="21"/>
          <w:lang w:eastAsia="en-US"/>
        </w:rPr>
        <w:t xml:space="preserve"> on various issues.</w:t>
      </w:r>
    </w:p>
    <w:p w14:paraId="5E3DFEC6" w14:textId="77777777" w:rsidR="00A56724" w:rsidRPr="007E7C61" w:rsidRDefault="00F4512D" w:rsidP="004F6EB5">
      <w:pPr>
        <w:pStyle w:val="ListParagraph"/>
        <w:numPr>
          <w:ilvl w:val="0"/>
          <w:numId w:val="32"/>
        </w:numPr>
        <w:ind w:left="1560" w:hanging="426"/>
        <w:rPr>
          <w:rFonts w:asciiTheme="minorHAnsi" w:hAnsiTheme="minorHAnsi" w:cstheme="minorHAnsi"/>
          <w:b/>
          <w:sz w:val="21"/>
          <w:szCs w:val="21"/>
        </w:rPr>
      </w:pPr>
      <w:r w:rsidRPr="007E7C61">
        <w:rPr>
          <w:rFonts w:asciiTheme="minorHAnsi" w:hAnsiTheme="minorHAnsi" w:cstheme="minorHAnsi"/>
          <w:b/>
          <w:sz w:val="21"/>
          <w:szCs w:val="21"/>
        </w:rPr>
        <w:t>Sign stump</w:t>
      </w:r>
      <w:r w:rsidRPr="007E7C61">
        <w:rPr>
          <w:rStyle w:val="apple-converted-space"/>
          <w:rFonts w:asciiTheme="minorHAnsi" w:hAnsiTheme="minorHAnsi" w:cstheme="minorHAnsi"/>
          <w:b/>
          <w:sz w:val="21"/>
          <w:szCs w:val="21"/>
        </w:rPr>
        <w:t> </w:t>
      </w:r>
      <w:r w:rsidRPr="007E7C61">
        <w:rPr>
          <w:rFonts w:asciiTheme="minorHAnsi" w:hAnsiTheme="minorHAnsi" w:cstheme="minorHAnsi"/>
          <w:b/>
          <w:sz w:val="21"/>
          <w:szCs w:val="21"/>
        </w:rPr>
        <w:t xml:space="preserve">left on the ground up the quarry road </w:t>
      </w:r>
    </w:p>
    <w:p w14:paraId="0C04C60A" w14:textId="2E2E12E0" w:rsidR="00A56724" w:rsidRPr="007E7C61" w:rsidRDefault="00A56724" w:rsidP="004F6EB5">
      <w:pPr>
        <w:pStyle w:val="ListParagraph"/>
        <w:ind w:left="1560"/>
        <w:rPr>
          <w:rFonts w:asciiTheme="minorHAnsi" w:hAnsiTheme="minorHAnsi" w:cstheme="minorHAnsi"/>
          <w:sz w:val="21"/>
          <w:szCs w:val="21"/>
        </w:rPr>
      </w:pPr>
      <w:r w:rsidRPr="007E7C61">
        <w:rPr>
          <w:rFonts w:asciiTheme="minorHAnsi" w:hAnsiTheme="minorHAnsi" w:cstheme="minorHAnsi"/>
          <w:sz w:val="21"/>
          <w:szCs w:val="21"/>
        </w:rPr>
        <w:t>I</w:t>
      </w:r>
      <w:r w:rsidR="00F4512D" w:rsidRPr="007E7C61">
        <w:rPr>
          <w:rFonts w:asciiTheme="minorHAnsi" w:hAnsiTheme="minorHAnsi" w:cstheme="minorHAnsi"/>
          <w:sz w:val="21"/>
          <w:szCs w:val="21"/>
        </w:rPr>
        <w:t>nformation received back to say that the sign has rotted and is awaiting replacement</w:t>
      </w:r>
      <w:r w:rsidRPr="007E7C61">
        <w:rPr>
          <w:rFonts w:asciiTheme="minorHAnsi" w:hAnsiTheme="minorHAnsi" w:cstheme="minorHAnsi"/>
          <w:sz w:val="21"/>
          <w:szCs w:val="21"/>
        </w:rPr>
        <w:t>.</w:t>
      </w:r>
    </w:p>
    <w:p w14:paraId="70218031" w14:textId="184634EB" w:rsidR="00F4512D" w:rsidRPr="007E7C61" w:rsidRDefault="00CB63DC" w:rsidP="004F6EB5">
      <w:pPr>
        <w:pStyle w:val="ListParagraph"/>
        <w:ind w:left="1560"/>
        <w:rPr>
          <w:rFonts w:asciiTheme="minorHAnsi" w:hAnsiTheme="minorHAnsi" w:cstheme="minorHAnsi"/>
          <w:sz w:val="21"/>
          <w:szCs w:val="21"/>
        </w:rPr>
      </w:pPr>
      <w:r w:rsidRPr="007E7C61">
        <w:rPr>
          <w:rFonts w:asciiTheme="minorHAnsi" w:hAnsiTheme="minorHAnsi" w:cstheme="minorHAnsi"/>
          <w:sz w:val="21"/>
          <w:szCs w:val="21"/>
        </w:rPr>
        <w:t>Advised that</w:t>
      </w:r>
      <w:r w:rsidR="00F4512D" w:rsidRPr="007E7C61">
        <w:rPr>
          <w:rFonts w:asciiTheme="minorHAnsi" w:hAnsiTheme="minorHAnsi" w:cstheme="minorHAnsi"/>
          <w:sz w:val="21"/>
          <w:szCs w:val="21"/>
        </w:rPr>
        <w:t xml:space="preserve"> it appears to be a health &amp; safety risk at present. </w:t>
      </w:r>
    </w:p>
    <w:p w14:paraId="503FDCDF" w14:textId="77777777" w:rsidR="00F4512D" w:rsidRPr="007E7C61" w:rsidRDefault="00F4512D" w:rsidP="004F6EB5">
      <w:pPr>
        <w:ind w:left="1560" w:hanging="426"/>
        <w:rPr>
          <w:rFonts w:asciiTheme="minorHAnsi" w:hAnsiTheme="minorHAnsi" w:cstheme="minorHAnsi"/>
          <w:sz w:val="21"/>
          <w:szCs w:val="21"/>
        </w:rPr>
      </w:pPr>
      <w:r w:rsidRPr="007E7C61">
        <w:rPr>
          <w:rFonts w:asciiTheme="minorHAnsi" w:hAnsiTheme="minorHAnsi" w:cstheme="minorHAnsi"/>
          <w:sz w:val="21"/>
          <w:szCs w:val="21"/>
        </w:rPr>
        <w:t> </w:t>
      </w:r>
    </w:p>
    <w:p w14:paraId="583613D7" w14:textId="624158B4" w:rsidR="00F4512D" w:rsidRPr="007E7C61" w:rsidRDefault="00F4512D" w:rsidP="004F6EB5">
      <w:pPr>
        <w:pStyle w:val="ListParagraph"/>
        <w:numPr>
          <w:ilvl w:val="0"/>
          <w:numId w:val="32"/>
        </w:numPr>
        <w:ind w:left="1560" w:hanging="426"/>
        <w:rPr>
          <w:rFonts w:asciiTheme="minorHAnsi" w:hAnsiTheme="minorHAnsi" w:cstheme="minorHAnsi"/>
          <w:b/>
          <w:sz w:val="21"/>
          <w:szCs w:val="21"/>
        </w:rPr>
      </w:pPr>
      <w:r w:rsidRPr="007E7C61">
        <w:rPr>
          <w:rFonts w:asciiTheme="minorHAnsi" w:hAnsiTheme="minorHAnsi" w:cstheme="minorHAnsi"/>
          <w:b/>
          <w:sz w:val="21"/>
          <w:szCs w:val="21"/>
        </w:rPr>
        <w:t>Fly tipping</w:t>
      </w:r>
      <w:r w:rsidRPr="007E7C61">
        <w:rPr>
          <w:rStyle w:val="apple-converted-space"/>
          <w:rFonts w:asciiTheme="minorHAnsi" w:hAnsiTheme="minorHAnsi" w:cstheme="minorHAnsi"/>
          <w:b/>
          <w:sz w:val="21"/>
          <w:szCs w:val="21"/>
        </w:rPr>
        <w:t> </w:t>
      </w:r>
      <w:r w:rsidRPr="007E7C61">
        <w:rPr>
          <w:rFonts w:asciiTheme="minorHAnsi" w:hAnsiTheme="minorHAnsi" w:cstheme="minorHAnsi"/>
          <w:b/>
          <w:sz w:val="21"/>
          <w:szCs w:val="21"/>
        </w:rPr>
        <w:t xml:space="preserve">up West Lane to South Hetton </w:t>
      </w:r>
      <w:r w:rsidR="00CB63DC" w:rsidRPr="007E7C61">
        <w:rPr>
          <w:rFonts w:asciiTheme="minorHAnsi" w:hAnsiTheme="minorHAnsi" w:cstheme="minorHAnsi"/>
          <w:b/>
          <w:sz w:val="21"/>
          <w:szCs w:val="21"/>
        </w:rPr>
        <w:t>Road and</w:t>
      </w:r>
      <w:r w:rsidR="004F6EB5" w:rsidRPr="007E7C61">
        <w:rPr>
          <w:rFonts w:asciiTheme="minorHAnsi" w:hAnsiTheme="minorHAnsi" w:cstheme="minorHAnsi"/>
          <w:b/>
          <w:sz w:val="21"/>
          <w:szCs w:val="21"/>
        </w:rPr>
        <w:t xml:space="preserve"> also South Hetton to hawthorn back road</w:t>
      </w:r>
    </w:p>
    <w:p w14:paraId="3D0947A1" w14:textId="7548886C" w:rsidR="00F4512D" w:rsidRPr="007E7C61" w:rsidRDefault="00A56724" w:rsidP="004F6EB5">
      <w:pPr>
        <w:ind w:left="1560"/>
        <w:rPr>
          <w:rFonts w:asciiTheme="minorHAnsi" w:hAnsiTheme="minorHAnsi" w:cstheme="minorHAnsi"/>
          <w:sz w:val="21"/>
          <w:szCs w:val="21"/>
        </w:rPr>
      </w:pPr>
      <w:r w:rsidRPr="007E7C61">
        <w:rPr>
          <w:rFonts w:asciiTheme="minorHAnsi" w:hAnsiTheme="minorHAnsi" w:cstheme="minorHAnsi"/>
          <w:sz w:val="21"/>
          <w:szCs w:val="21"/>
        </w:rPr>
        <w:t>This has been reported.</w:t>
      </w:r>
    </w:p>
    <w:p w14:paraId="280DC58E" w14:textId="77777777" w:rsidR="00F4512D" w:rsidRPr="007E7C61" w:rsidRDefault="00F4512D" w:rsidP="004F6EB5">
      <w:pPr>
        <w:ind w:left="1560" w:hanging="426"/>
        <w:rPr>
          <w:rFonts w:asciiTheme="minorHAnsi" w:hAnsiTheme="minorHAnsi" w:cstheme="minorHAnsi"/>
          <w:sz w:val="21"/>
          <w:szCs w:val="21"/>
        </w:rPr>
      </w:pPr>
      <w:r w:rsidRPr="007E7C61">
        <w:rPr>
          <w:rFonts w:asciiTheme="minorHAnsi" w:hAnsiTheme="minorHAnsi" w:cstheme="minorHAnsi"/>
          <w:sz w:val="21"/>
          <w:szCs w:val="21"/>
        </w:rPr>
        <w:t> </w:t>
      </w:r>
    </w:p>
    <w:p w14:paraId="79956FDC" w14:textId="6082FE18" w:rsidR="00F4512D" w:rsidRPr="007E7C61" w:rsidRDefault="00F4512D" w:rsidP="004F6EB5">
      <w:pPr>
        <w:pStyle w:val="ListParagraph"/>
        <w:numPr>
          <w:ilvl w:val="0"/>
          <w:numId w:val="33"/>
        </w:numPr>
        <w:ind w:left="1560" w:hanging="426"/>
        <w:rPr>
          <w:rFonts w:asciiTheme="minorHAnsi" w:hAnsiTheme="minorHAnsi" w:cstheme="minorHAnsi"/>
          <w:b/>
          <w:sz w:val="21"/>
          <w:szCs w:val="21"/>
        </w:rPr>
      </w:pPr>
      <w:r w:rsidRPr="007E7C61">
        <w:rPr>
          <w:rFonts w:asciiTheme="minorHAnsi" w:hAnsiTheme="minorHAnsi" w:cstheme="minorHAnsi"/>
          <w:b/>
          <w:sz w:val="21"/>
          <w:szCs w:val="21"/>
        </w:rPr>
        <w:t>B 1432 Street lights</w:t>
      </w:r>
      <w:r w:rsidRPr="007E7C61">
        <w:rPr>
          <w:rStyle w:val="apple-converted-space"/>
          <w:rFonts w:asciiTheme="minorHAnsi" w:hAnsiTheme="minorHAnsi" w:cstheme="minorHAnsi"/>
          <w:b/>
          <w:sz w:val="21"/>
          <w:szCs w:val="21"/>
        </w:rPr>
        <w:t> </w:t>
      </w:r>
    </w:p>
    <w:p w14:paraId="336098CD" w14:textId="290EBE6A" w:rsidR="00F4512D" w:rsidRPr="007E7C61" w:rsidRDefault="0082146A" w:rsidP="004F6EB5">
      <w:pPr>
        <w:ind w:left="1560" w:hanging="120"/>
        <w:rPr>
          <w:rFonts w:asciiTheme="minorHAnsi" w:hAnsiTheme="minorHAnsi" w:cstheme="minorHAnsi"/>
          <w:sz w:val="21"/>
          <w:szCs w:val="21"/>
        </w:rPr>
      </w:pPr>
      <w:r w:rsidRPr="007E7C61">
        <w:rPr>
          <w:rFonts w:asciiTheme="minorHAnsi" w:hAnsiTheme="minorHAnsi" w:cstheme="minorHAnsi"/>
          <w:sz w:val="21"/>
          <w:szCs w:val="21"/>
        </w:rPr>
        <w:t xml:space="preserve">  </w:t>
      </w:r>
      <w:r w:rsidR="00F4512D" w:rsidRPr="007E7C61">
        <w:rPr>
          <w:rFonts w:asciiTheme="minorHAnsi" w:hAnsiTheme="minorHAnsi" w:cstheme="minorHAnsi"/>
          <w:sz w:val="21"/>
          <w:szCs w:val="21"/>
        </w:rPr>
        <w:t>Day burners Eagle Hall Bank into Hawthorn – reported</w:t>
      </w:r>
    </w:p>
    <w:p w14:paraId="1BD2BD80" w14:textId="77777777" w:rsidR="00F4512D" w:rsidRPr="007E7C61" w:rsidRDefault="00F4512D" w:rsidP="004F6EB5">
      <w:pPr>
        <w:ind w:left="1560" w:hanging="426"/>
        <w:rPr>
          <w:rFonts w:asciiTheme="minorHAnsi" w:hAnsiTheme="minorHAnsi" w:cstheme="minorHAnsi"/>
          <w:sz w:val="21"/>
          <w:szCs w:val="21"/>
        </w:rPr>
      </w:pPr>
      <w:r w:rsidRPr="007E7C61">
        <w:rPr>
          <w:rFonts w:asciiTheme="minorHAnsi" w:hAnsiTheme="minorHAnsi" w:cstheme="minorHAnsi"/>
          <w:sz w:val="21"/>
          <w:szCs w:val="21"/>
        </w:rPr>
        <w:t> </w:t>
      </w:r>
    </w:p>
    <w:p w14:paraId="79CE99D8" w14:textId="77777777" w:rsidR="00F4512D" w:rsidRPr="007E7C61" w:rsidRDefault="00F4512D" w:rsidP="004F6EB5">
      <w:pPr>
        <w:pStyle w:val="ListParagraph"/>
        <w:numPr>
          <w:ilvl w:val="0"/>
          <w:numId w:val="33"/>
        </w:numPr>
        <w:ind w:left="1560" w:hanging="426"/>
        <w:rPr>
          <w:rFonts w:asciiTheme="minorHAnsi" w:hAnsiTheme="minorHAnsi" w:cstheme="minorHAnsi"/>
          <w:b/>
          <w:sz w:val="21"/>
          <w:szCs w:val="21"/>
        </w:rPr>
      </w:pPr>
      <w:r w:rsidRPr="007E7C61">
        <w:rPr>
          <w:rFonts w:asciiTheme="minorHAnsi" w:hAnsiTheme="minorHAnsi" w:cstheme="minorHAnsi"/>
          <w:b/>
          <w:sz w:val="21"/>
          <w:szCs w:val="21"/>
        </w:rPr>
        <w:t>Glencot Grove wire fence</w:t>
      </w:r>
      <w:r w:rsidRPr="007E7C61">
        <w:rPr>
          <w:rStyle w:val="apple-converted-space"/>
          <w:rFonts w:asciiTheme="minorHAnsi" w:hAnsiTheme="minorHAnsi" w:cstheme="minorHAnsi"/>
          <w:b/>
          <w:sz w:val="21"/>
          <w:szCs w:val="21"/>
        </w:rPr>
        <w:t> </w:t>
      </w:r>
    </w:p>
    <w:p w14:paraId="7EBCA6D8" w14:textId="1C5AD854" w:rsidR="00F4512D" w:rsidRPr="007E7C61" w:rsidRDefault="0082146A" w:rsidP="004F6EB5">
      <w:pPr>
        <w:ind w:left="1560" w:hanging="120"/>
        <w:rPr>
          <w:rFonts w:asciiTheme="minorHAnsi" w:hAnsiTheme="minorHAnsi" w:cstheme="minorHAnsi"/>
          <w:sz w:val="21"/>
          <w:szCs w:val="21"/>
        </w:rPr>
      </w:pPr>
      <w:r w:rsidRPr="007E7C61">
        <w:rPr>
          <w:rFonts w:asciiTheme="minorHAnsi" w:hAnsiTheme="minorHAnsi" w:cstheme="minorHAnsi"/>
          <w:sz w:val="21"/>
          <w:szCs w:val="21"/>
        </w:rPr>
        <w:t xml:space="preserve">  </w:t>
      </w:r>
      <w:r w:rsidR="00F4512D" w:rsidRPr="007E7C61">
        <w:rPr>
          <w:rFonts w:asciiTheme="minorHAnsi" w:hAnsiTheme="minorHAnsi" w:cstheme="minorHAnsi"/>
          <w:sz w:val="21"/>
          <w:szCs w:val="21"/>
        </w:rPr>
        <w:t>The fencing does not belong to DCC but to Believe Housing (formerly County Durham Housing) however it has been inspected and a small section has been identified for repair and it will be completed by DCC on behalf of BH.</w:t>
      </w:r>
    </w:p>
    <w:p w14:paraId="2659BA63" w14:textId="77777777" w:rsidR="00F4512D" w:rsidRPr="007E7C61" w:rsidRDefault="00F4512D" w:rsidP="004F6EB5">
      <w:pPr>
        <w:ind w:left="1560" w:hanging="426"/>
        <w:rPr>
          <w:rFonts w:asciiTheme="minorHAnsi" w:hAnsiTheme="minorHAnsi" w:cstheme="minorHAnsi"/>
          <w:b/>
          <w:sz w:val="21"/>
          <w:szCs w:val="21"/>
        </w:rPr>
      </w:pPr>
      <w:r w:rsidRPr="007E7C61">
        <w:rPr>
          <w:rFonts w:asciiTheme="minorHAnsi" w:hAnsiTheme="minorHAnsi" w:cstheme="minorHAnsi"/>
          <w:sz w:val="21"/>
          <w:szCs w:val="21"/>
        </w:rPr>
        <w:t> </w:t>
      </w:r>
    </w:p>
    <w:p w14:paraId="3903BA5A" w14:textId="77777777" w:rsidR="00F4512D" w:rsidRPr="007E7C61" w:rsidRDefault="00F4512D" w:rsidP="004F6EB5">
      <w:pPr>
        <w:pStyle w:val="ListParagraph"/>
        <w:numPr>
          <w:ilvl w:val="0"/>
          <w:numId w:val="33"/>
        </w:numPr>
        <w:ind w:left="1560" w:hanging="426"/>
        <w:rPr>
          <w:rFonts w:asciiTheme="minorHAnsi" w:hAnsiTheme="minorHAnsi" w:cstheme="minorHAnsi"/>
          <w:b/>
          <w:sz w:val="21"/>
          <w:szCs w:val="21"/>
        </w:rPr>
      </w:pPr>
      <w:r w:rsidRPr="007E7C61">
        <w:rPr>
          <w:rFonts w:asciiTheme="minorHAnsi" w:hAnsiTheme="minorHAnsi" w:cstheme="minorHAnsi"/>
          <w:b/>
          <w:sz w:val="21"/>
          <w:szCs w:val="21"/>
        </w:rPr>
        <w:t>Stable End Piece of land</w:t>
      </w:r>
      <w:r w:rsidRPr="007E7C61">
        <w:rPr>
          <w:rStyle w:val="apple-converted-space"/>
          <w:rFonts w:asciiTheme="minorHAnsi" w:hAnsiTheme="minorHAnsi" w:cstheme="minorHAnsi"/>
          <w:b/>
          <w:sz w:val="21"/>
          <w:szCs w:val="21"/>
        </w:rPr>
        <w:t> </w:t>
      </w:r>
      <w:r w:rsidRPr="007E7C61">
        <w:rPr>
          <w:rFonts w:asciiTheme="minorHAnsi" w:hAnsiTheme="minorHAnsi" w:cstheme="minorHAnsi"/>
          <w:b/>
          <w:sz w:val="21"/>
          <w:szCs w:val="21"/>
        </w:rPr>
        <w:t xml:space="preserve"> </w:t>
      </w:r>
    </w:p>
    <w:p w14:paraId="5B501CA3" w14:textId="5694206C" w:rsidR="00F4512D" w:rsidRPr="007E7C61" w:rsidRDefault="00CB63DC" w:rsidP="004F6EB5">
      <w:pPr>
        <w:ind w:left="1560"/>
        <w:rPr>
          <w:rFonts w:asciiTheme="minorHAnsi" w:hAnsiTheme="minorHAnsi" w:cstheme="minorHAnsi"/>
          <w:sz w:val="21"/>
          <w:szCs w:val="21"/>
        </w:rPr>
      </w:pPr>
      <w:r w:rsidRPr="007E7C61">
        <w:rPr>
          <w:rFonts w:asciiTheme="minorHAnsi" w:hAnsiTheme="minorHAnsi" w:cstheme="minorHAnsi"/>
          <w:sz w:val="21"/>
          <w:szCs w:val="21"/>
        </w:rPr>
        <w:t>An enquiry</w:t>
      </w:r>
      <w:r w:rsidR="00F4512D" w:rsidRPr="007E7C61">
        <w:rPr>
          <w:rFonts w:asciiTheme="minorHAnsi" w:hAnsiTheme="minorHAnsi" w:cstheme="minorHAnsi"/>
          <w:sz w:val="21"/>
          <w:szCs w:val="21"/>
        </w:rPr>
        <w:t xml:space="preserve"> about this land </w:t>
      </w:r>
      <w:r w:rsidR="00A56724" w:rsidRPr="007E7C61">
        <w:rPr>
          <w:rFonts w:asciiTheme="minorHAnsi" w:hAnsiTheme="minorHAnsi" w:cstheme="minorHAnsi"/>
          <w:sz w:val="21"/>
          <w:szCs w:val="21"/>
        </w:rPr>
        <w:t xml:space="preserve">has been instigated </w:t>
      </w:r>
      <w:r w:rsidR="00F4512D" w:rsidRPr="007E7C61">
        <w:rPr>
          <w:rFonts w:asciiTheme="minorHAnsi" w:hAnsiTheme="minorHAnsi" w:cstheme="minorHAnsi"/>
          <w:sz w:val="21"/>
          <w:szCs w:val="21"/>
        </w:rPr>
        <w:t>with the Assets Department in County Hall.  </w:t>
      </w:r>
    </w:p>
    <w:p w14:paraId="7C7F262B" w14:textId="34739F9A" w:rsidR="004F6EB5" w:rsidRPr="007E7C61" w:rsidRDefault="004F6EB5" w:rsidP="004F6EB5">
      <w:pPr>
        <w:ind w:left="1560"/>
        <w:rPr>
          <w:rFonts w:asciiTheme="minorHAnsi" w:hAnsiTheme="minorHAnsi" w:cstheme="minorHAnsi"/>
          <w:sz w:val="21"/>
          <w:szCs w:val="21"/>
        </w:rPr>
      </w:pPr>
      <w:r w:rsidRPr="007E7C61">
        <w:rPr>
          <w:rFonts w:asciiTheme="minorHAnsi" w:hAnsiTheme="minorHAnsi" w:cstheme="minorHAnsi"/>
          <w:sz w:val="21"/>
          <w:szCs w:val="21"/>
        </w:rPr>
        <w:t>The Chairman reported that the owners of the house have indicated this is still in the process of being purchased.</w:t>
      </w:r>
    </w:p>
    <w:p w14:paraId="2B678DA8" w14:textId="77777777" w:rsidR="00F4512D" w:rsidRPr="007E7C61" w:rsidRDefault="00F4512D" w:rsidP="004F6EB5">
      <w:pPr>
        <w:ind w:left="1560" w:hanging="426"/>
        <w:rPr>
          <w:rFonts w:asciiTheme="minorHAnsi" w:hAnsiTheme="minorHAnsi" w:cstheme="minorHAnsi"/>
          <w:sz w:val="21"/>
          <w:szCs w:val="21"/>
        </w:rPr>
      </w:pPr>
      <w:r w:rsidRPr="007E7C61">
        <w:rPr>
          <w:rFonts w:asciiTheme="minorHAnsi" w:hAnsiTheme="minorHAnsi" w:cstheme="minorHAnsi"/>
          <w:sz w:val="21"/>
          <w:szCs w:val="21"/>
        </w:rPr>
        <w:t> </w:t>
      </w:r>
    </w:p>
    <w:p w14:paraId="767EFFB6" w14:textId="69CB2A86" w:rsidR="00F4512D" w:rsidRPr="007E7C61" w:rsidRDefault="00F4512D" w:rsidP="004F6EB5">
      <w:pPr>
        <w:pStyle w:val="ListParagraph"/>
        <w:numPr>
          <w:ilvl w:val="0"/>
          <w:numId w:val="33"/>
        </w:numPr>
        <w:ind w:left="1560" w:hanging="426"/>
        <w:rPr>
          <w:rFonts w:asciiTheme="minorHAnsi" w:hAnsiTheme="minorHAnsi" w:cstheme="minorHAnsi"/>
          <w:b/>
          <w:sz w:val="21"/>
          <w:szCs w:val="21"/>
        </w:rPr>
      </w:pPr>
      <w:r w:rsidRPr="007E7C61">
        <w:rPr>
          <w:rFonts w:asciiTheme="minorHAnsi" w:hAnsiTheme="minorHAnsi" w:cstheme="minorHAnsi"/>
          <w:b/>
          <w:sz w:val="21"/>
          <w:szCs w:val="21"/>
        </w:rPr>
        <w:t>Gate blocking Right of Way to Water Treatment site</w:t>
      </w:r>
    </w:p>
    <w:p w14:paraId="3EB223D9" w14:textId="5BFC4520" w:rsidR="00F4512D" w:rsidRPr="007E7C61" w:rsidRDefault="0082146A" w:rsidP="004F6EB5">
      <w:pPr>
        <w:ind w:left="1560" w:hanging="120"/>
        <w:rPr>
          <w:rFonts w:asciiTheme="minorHAnsi" w:hAnsiTheme="minorHAnsi" w:cstheme="minorHAnsi"/>
          <w:sz w:val="21"/>
          <w:szCs w:val="21"/>
        </w:rPr>
      </w:pPr>
      <w:r w:rsidRPr="007E7C61">
        <w:rPr>
          <w:rFonts w:asciiTheme="minorHAnsi" w:hAnsiTheme="minorHAnsi" w:cstheme="minorHAnsi"/>
          <w:sz w:val="21"/>
          <w:szCs w:val="21"/>
        </w:rPr>
        <w:t xml:space="preserve">  </w:t>
      </w:r>
      <w:r w:rsidR="00F4512D" w:rsidRPr="007E7C61">
        <w:rPr>
          <w:rFonts w:asciiTheme="minorHAnsi" w:hAnsiTheme="minorHAnsi" w:cstheme="minorHAnsi"/>
          <w:sz w:val="21"/>
          <w:szCs w:val="21"/>
        </w:rPr>
        <w:t>Information from Public Rights Team -</w:t>
      </w:r>
      <w:r w:rsidR="00F4512D" w:rsidRPr="007E7C61">
        <w:rPr>
          <w:rStyle w:val="apple-converted-space"/>
          <w:rFonts w:asciiTheme="minorHAnsi" w:hAnsiTheme="minorHAnsi" w:cstheme="minorHAnsi"/>
          <w:sz w:val="21"/>
          <w:szCs w:val="21"/>
        </w:rPr>
        <w:t> </w:t>
      </w:r>
      <w:r w:rsidR="00F4512D" w:rsidRPr="007E7C61">
        <w:rPr>
          <w:rFonts w:asciiTheme="minorHAnsi" w:hAnsiTheme="minorHAnsi" w:cstheme="minorHAnsi"/>
          <w:sz w:val="21"/>
          <w:szCs w:val="21"/>
        </w:rPr>
        <w:t xml:space="preserve">The gate was installed to stop quad and motorbike access from ruining crops, entering Hawthorn Dene and poaching.  We are seeking amendments to the gate to allow for more space for pedestrian access.  We appreciate this is frustrating for local </w:t>
      </w:r>
      <w:r w:rsidR="00CB63DC" w:rsidRPr="007E7C61">
        <w:rPr>
          <w:rFonts w:asciiTheme="minorHAnsi" w:hAnsiTheme="minorHAnsi" w:cstheme="minorHAnsi"/>
          <w:sz w:val="21"/>
          <w:szCs w:val="21"/>
        </w:rPr>
        <w:t>walkers; however,</w:t>
      </w:r>
      <w:r w:rsidR="00F4512D" w:rsidRPr="007E7C61">
        <w:rPr>
          <w:rFonts w:asciiTheme="minorHAnsi" w:hAnsiTheme="minorHAnsi" w:cstheme="minorHAnsi"/>
          <w:sz w:val="21"/>
          <w:szCs w:val="21"/>
        </w:rPr>
        <w:t xml:space="preserve"> this may take a little while to resolve</w:t>
      </w:r>
    </w:p>
    <w:p w14:paraId="5316100D" w14:textId="77777777" w:rsidR="00F4512D" w:rsidRPr="007E7C61" w:rsidRDefault="00F4512D" w:rsidP="004F6EB5">
      <w:pPr>
        <w:ind w:left="1560" w:hanging="426"/>
        <w:rPr>
          <w:rFonts w:asciiTheme="minorHAnsi" w:hAnsiTheme="minorHAnsi" w:cstheme="minorHAnsi"/>
          <w:sz w:val="21"/>
          <w:szCs w:val="21"/>
        </w:rPr>
      </w:pPr>
      <w:r w:rsidRPr="007E7C61">
        <w:rPr>
          <w:rFonts w:asciiTheme="minorHAnsi" w:hAnsiTheme="minorHAnsi" w:cstheme="minorHAnsi"/>
          <w:sz w:val="21"/>
          <w:szCs w:val="21"/>
        </w:rPr>
        <w:t> </w:t>
      </w:r>
    </w:p>
    <w:p w14:paraId="310653BE" w14:textId="18FFBCF1" w:rsidR="00F4512D" w:rsidRPr="007E7C61" w:rsidRDefault="004F6EB5" w:rsidP="004F6EB5">
      <w:pPr>
        <w:pStyle w:val="ListParagraph"/>
        <w:numPr>
          <w:ilvl w:val="0"/>
          <w:numId w:val="33"/>
        </w:numPr>
        <w:ind w:firstLine="414"/>
        <w:rPr>
          <w:rFonts w:asciiTheme="minorHAnsi" w:hAnsiTheme="minorHAnsi" w:cstheme="minorHAnsi"/>
          <w:b/>
          <w:sz w:val="21"/>
          <w:szCs w:val="21"/>
        </w:rPr>
      </w:pPr>
      <w:r w:rsidRPr="007E7C61">
        <w:rPr>
          <w:rFonts w:asciiTheme="minorHAnsi" w:hAnsiTheme="minorHAnsi" w:cstheme="minorHAnsi"/>
          <w:b/>
          <w:sz w:val="21"/>
          <w:szCs w:val="21"/>
        </w:rPr>
        <w:t xml:space="preserve">  </w:t>
      </w:r>
      <w:r w:rsidR="00F4512D" w:rsidRPr="007E7C61">
        <w:rPr>
          <w:rFonts w:asciiTheme="minorHAnsi" w:hAnsiTheme="minorHAnsi" w:cstheme="minorHAnsi"/>
          <w:b/>
          <w:sz w:val="21"/>
          <w:szCs w:val="21"/>
        </w:rPr>
        <w:t>Weight Restriction on West Lane</w:t>
      </w:r>
    </w:p>
    <w:p w14:paraId="12751B73" w14:textId="6FC7E2CC" w:rsidR="00F4512D" w:rsidRPr="007E7C61" w:rsidRDefault="004F6EB5" w:rsidP="004F6EB5">
      <w:pPr>
        <w:ind w:left="720" w:firstLine="720"/>
        <w:rPr>
          <w:rFonts w:asciiTheme="minorHAnsi" w:hAnsiTheme="minorHAnsi" w:cstheme="minorHAnsi"/>
          <w:sz w:val="21"/>
          <w:szCs w:val="21"/>
        </w:rPr>
      </w:pPr>
      <w:r w:rsidRPr="007E7C61">
        <w:rPr>
          <w:rFonts w:asciiTheme="minorHAnsi" w:hAnsiTheme="minorHAnsi" w:cstheme="minorHAnsi"/>
          <w:sz w:val="21"/>
          <w:szCs w:val="21"/>
        </w:rPr>
        <w:t xml:space="preserve">  </w:t>
      </w:r>
      <w:r w:rsidR="00F4512D" w:rsidRPr="007E7C61">
        <w:rPr>
          <w:rFonts w:asciiTheme="minorHAnsi" w:hAnsiTheme="minorHAnsi" w:cstheme="minorHAnsi"/>
          <w:sz w:val="21"/>
          <w:szCs w:val="21"/>
        </w:rPr>
        <w:t>There is a weight restriction although access will always be allowed for farm vehicles etc. </w:t>
      </w:r>
    </w:p>
    <w:p w14:paraId="31AABB42" w14:textId="77777777" w:rsidR="00F4512D" w:rsidRPr="007E7C61" w:rsidRDefault="00F4512D" w:rsidP="004F6EB5">
      <w:pPr>
        <w:ind w:left="1560" w:hanging="426"/>
        <w:rPr>
          <w:rFonts w:asciiTheme="minorHAnsi" w:hAnsiTheme="minorHAnsi" w:cstheme="minorHAnsi"/>
          <w:b/>
          <w:sz w:val="21"/>
          <w:szCs w:val="21"/>
        </w:rPr>
      </w:pPr>
      <w:r w:rsidRPr="007E7C61">
        <w:rPr>
          <w:rFonts w:asciiTheme="minorHAnsi" w:hAnsiTheme="minorHAnsi" w:cstheme="minorHAnsi"/>
          <w:b/>
          <w:sz w:val="21"/>
          <w:szCs w:val="21"/>
        </w:rPr>
        <w:t> </w:t>
      </w:r>
    </w:p>
    <w:p w14:paraId="124557F6" w14:textId="139DF818" w:rsidR="00F4512D" w:rsidRPr="007E7C61" w:rsidRDefault="004F6EB5" w:rsidP="004F6EB5">
      <w:pPr>
        <w:pStyle w:val="ListParagraph"/>
        <w:numPr>
          <w:ilvl w:val="0"/>
          <w:numId w:val="33"/>
        </w:numPr>
        <w:ind w:left="1418" w:hanging="284"/>
        <w:rPr>
          <w:rFonts w:asciiTheme="minorHAnsi" w:hAnsiTheme="minorHAnsi" w:cstheme="minorHAnsi"/>
          <w:b/>
          <w:sz w:val="21"/>
          <w:szCs w:val="21"/>
        </w:rPr>
      </w:pPr>
      <w:r w:rsidRPr="007E7C61">
        <w:rPr>
          <w:rFonts w:asciiTheme="minorHAnsi" w:hAnsiTheme="minorHAnsi" w:cstheme="minorHAnsi"/>
          <w:b/>
          <w:sz w:val="21"/>
          <w:szCs w:val="21"/>
        </w:rPr>
        <w:t xml:space="preserve">  </w:t>
      </w:r>
      <w:r w:rsidR="00CB63DC" w:rsidRPr="007E7C61">
        <w:rPr>
          <w:rFonts w:asciiTheme="minorHAnsi" w:hAnsiTheme="minorHAnsi" w:cstheme="minorHAnsi"/>
          <w:b/>
          <w:sz w:val="21"/>
          <w:szCs w:val="21"/>
        </w:rPr>
        <w:t>Speed watch</w:t>
      </w:r>
    </w:p>
    <w:p w14:paraId="6863AE6C" w14:textId="3A0CB0CA" w:rsidR="005C1F71" w:rsidRPr="007E7C61" w:rsidRDefault="004F6EB5" w:rsidP="004F6EB5">
      <w:pPr>
        <w:ind w:left="1560" w:hanging="142"/>
        <w:rPr>
          <w:rFonts w:asciiTheme="minorHAnsi" w:hAnsiTheme="minorHAnsi" w:cstheme="minorHAnsi"/>
          <w:sz w:val="21"/>
          <w:szCs w:val="21"/>
        </w:rPr>
      </w:pPr>
      <w:r w:rsidRPr="007E7C61">
        <w:rPr>
          <w:rFonts w:asciiTheme="minorHAnsi" w:hAnsiTheme="minorHAnsi" w:cstheme="minorHAnsi"/>
          <w:sz w:val="21"/>
          <w:szCs w:val="21"/>
        </w:rPr>
        <w:t xml:space="preserve">  </w:t>
      </w:r>
      <w:r w:rsidR="00CB63DC" w:rsidRPr="007E7C61">
        <w:rPr>
          <w:rFonts w:asciiTheme="minorHAnsi" w:hAnsiTheme="minorHAnsi" w:cstheme="minorHAnsi"/>
          <w:sz w:val="21"/>
          <w:szCs w:val="21"/>
        </w:rPr>
        <w:t xml:space="preserve">An email </w:t>
      </w:r>
      <w:r w:rsidR="00CB63DC">
        <w:rPr>
          <w:rFonts w:asciiTheme="minorHAnsi" w:hAnsiTheme="minorHAnsi" w:cstheme="minorHAnsi"/>
          <w:sz w:val="21"/>
          <w:szCs w:val="21"/>
        </w:rPr>
        <w:t xml:space="preserve">has </w:t>
      </w:r>
      <w:r w:rsidR="00CB63DC" w:rsidRPr="007E7C61">
        <w:rPr>
          <w:rFonts w:asciiTheme="minorHAnsi" w:hAnsiTheme="minorHAnsi" w:cstheme="minorHAnsi"/>
          <w:sz w:val="21"/>
          <w:szCs w:val="21"/>
        </w:rPr>
        <w:t xml:space="preserve">been sent to the Police about the community Speed watch and the parking vehicles on Stockton road blocking lines of sight from West Lane. </w:t>
      </w:r>
    </w:p>
    <w:p w14:paraId="26AB0B0C" w14:textId="0A1BA6F0" w:rsidR="005C1F71" w:rsidRPr="007E7C61" w:rsidRDefault="004F6EB5" w:rsidP="004F6EB5">
      <w:pPr>
        <w:ind w:left="1560" w:hanging="426"/>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  </w:t>
      </w:r>
    </w:p>
    <w:p w14:paraId="7078F51B" w14:textId="179F94EA" w:rsidR="005C1F71" w:rsidRPr="007E7C61" w:rsidRDefault="00F4512D" w:rsidP="004F6EB5">
      <w:pPr>
        <w:pStyle w:val="ListParagraph"/>
        <w:numPr>
          <w:ilvl w:val="0"/>
          <w:numId w:val="33"/>
        </w:numPr>
        <w:ind w:left="1560" w:hanging="426"/>
        <w:rPr>
          <w:rFonts w:asciiTheme="minorHAnsi" w:hAnsiTheme="minorHAnsi" w:cstheme="minorHAnsi"/>
          <w:b/>
          <w:sz w:val="21"/>
          <w:szCs w:val="21"/>
        </w:rPr>
      </w:pPr>
      <w:r w:rsidRPr="007E7C61">
        <w:rPr>
          <w:rFonts w:asciiTheme="minorHAnsi" w:hAnsiTheme="minorHAnsi" w:cstheme="minorHAnsi"/>
          <w:b/>
          <w:sz w:val="21"/>
          <w:szCs w:val="21"/>
        </w:rPr>
        <w:t>Sub Station below Denehurst</w:t>
      </w:r>
    </w:p>
    <w:p w14:paraId="1983B3E9" w14:textId="377FB9C1" w:rsidR="008B2895" w:rsidRPr="007E7C61" w:rsidRDefault="004F6EB5" w:rsidP="004F6EB5">
      <w:pPr>
        <w:ind w:left="1560" w:hanging="120"/>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  </w:t>
      </w:r>
      <w:r w:rsidR="008B2895" w:rsidRPr="007E7C61">
        <w:rPr>
          <w:rFonts w:asciiTheme="minorHAnsi" w:hAnsiTheme="minorHAnsi" w:cstheme="minorHAnsi"/>
          <w:sz w:val="21"/>
          <w:szCs w:val="21"/>
          <w:lang w:eastAsia="en-US"/>
        </w:rPr>
        <w:t xml:space="preserve">It was reported that the new fence is not contravening planning regulations, but </w:t>
      </w:r>
      <w:r w:rsidRPr="007E7C61">
        <w:rPr>
          <w:rFonts w:asciiTheme="minorHAnsi" w:hAnsiTheme="minorHAnsi" w:cstheme="minorHAnsi"/>
          <w:sz w:val="21"/>
          <w:szCs w:val="21"/>
          <w:lang w:eastAsia="en-US"/>
        </w:rPr>
        <w:t xml:space="preserve">  </w:t>
      </w:r>
      <w:r w:rsidR="008B2895" w:rsidRPr="007E7C61">
        <w:rPr>
          <w:rFonts w:asciiTheme="minorHAnsi" w:hAnsiTheme="minorHAnsi" w:cstheme="minorHAnsi"/>
          <w:sz w:val="21"/>
          <w:szCs w:val="21"/>
          <w:lang w:eastAsia="en-US"/>
        </w:rPr>
        <w:t>will be passed back to DCC Planning Dept.</w:t>
      </w:r>
    </w:p>
    <w:p w14:paraId="35EDFE8C" w14:textId="41EBA176" w:rsidR="008B2895" w:rsidRPr="007E7C61" w:rsidRDefault="008B2895" w:rsidP="004F6EB5">
      <w:pPr>
        <w:ind w:left="1560" w:hanging="426"/>
        <w:rPr>
          <w:rFonts w:asciiTheme="minorHAnsi" w:hAnsiTheme="minorHAnsi" w:cstheme="minorHAnsi"/>
          <w:sz w:val="21"/>
          <w:szCs w:val="21"/>
          <w:lang w:eastAsia="en-US"/>
        </w:rPr>
      </w:pPr>
    </w:p>
    <w:p w14:paraId="079DF274" w14:textId="21D85409" w:rsidR="008B2895" w:rsidRPr="007E7C61" w:rsidRDefault="008B2895" w:rsidP="004F6EB5">
      <w:pPr>
        <w:pStyle w:val="ListParagraph"/>
        <w:numPr>
          <w:ilvl w:val="0"/>
          <w:numId w:val="33"/>
        </w:numPr>
        <w:ind w:firstLine="414"/>
        <w:rPr>
          <w:rFonts w:asciiTheme="minorHAnsi" w:hAnsiTheme="minorHAnsi" w:cstheme="minorHAnsi"/>
          <w:b/>
          <w:sz w:val="21"/>
          <w:szCs w:val="21"/>
        </w:rPr>
      </w:pPr>
      <w:r w:rsidRPr="007E7C61">
        <w:rPr>
          <w:rFonts w:asciiTheme="minorHAnsi" w:hAnsiTheme="minorHAnsi" w:cstheme="minorHAnsi"/>
          <w:sz w:val="21"/>
          <w:szCs w:val="21"/>
        </w:rPr>
        <w:t xml:space="preserve"> </w:t>
      </w:r>
      <w:r w:rsidR="00CB63DC" w:rsidRPr="007E7C61">
        <w:rPr>
          <w:rFonts w:asciiTheme="minorHAnsi" w:hAnsiTheme="minorHAnsi" w:cstheme="minorHAnsi"/>
          <w:b/>
          <w:sz w:val="21"/>
          <w:szCs w:val="21"/>
        </w:rPr>
        <w:t>Footpaths:</w:t>
      </w:r>
      <w:r w:rsidRPr="007E7C61">
        <w:rPr>
          <w:rFonts w:asciiTheme="minorHAnsi" w:hAnsiTheme="minorHAnsi" w:cstheme="minorHAnsi"/>
          <w:b/>
          <w:sz w:val="21"/>
          <w:szCs w:val="21"/>
        </w:rPr>
        <w:t xml:space="preserve"> Eagle Hall Bank</w:t>
      </w:r>
    </w:p>
    <w:p w14:paraId="0A36494F" w14:textId="24EBF2E9" w:rsidR="008B2895" w:rsidRPr="007E7C61" w:rsidRDefault="008B2895" w:rsidP="004F6EB5">
      <w:pPr>
        <w:pStyle w:val="ListParagraph"/>
        <w:ind w:firstLine="720"/>
        <w:rPr>
          <w:rFonts w:asciiTheme="minorHAnsi" w:hAnsiTheme="minorHAnsi" w:cstheme="minorHAnsi"/>
          <w:sz w:val="21"/>
          <w:szCs w:val="21"/>
        </w:rPr>
      </w:pPr>
      <w:r w:rsidRPr="007E7C61">
        <w:rPr>
          <w:rFonts w:asciiTheme="minorHAnsi" w:hAnsiTheme="minorHAnsi" w:cstheme="minorHAnsi"/>
          <w:sz w:val="21"/>
          <w:szCs w:val="21"/>
        </w:rPr>
        <w:t>Concerns were raised about the standard of the work and the unevenness of the surface.</w:t>
      </w:r>
    </w:p>
    <w:p w14:paraId="0AD288A6" w14:textId="49D0FE07" w:rsidR="008B2895" w:rsidRPr="007E7C61" w:rsidRDefault="008B2895" w:rsidP="004F6EB5">
      <w:pPr>
        <w:pStyle w:val="ListParagraph"/>
        <w:rPr>
          <w:rFonts w:asciiTheme="minorHAnsi" w:hAnsiTheme="minorHAnsi" w:cstheme="minorHAnsi"/>
          <w:sz w:val="21"/>
          <w:szCs w:val="21"/>
        </w:rPr>
      </w:pPr>
    </w:p>
    <w:p w14:paraId="71AE3572" w14:textId="59DB1A99" w:rsidR="008B2895" w:rsidRPr="007E7C61" w:rsidRDefault="008B2895" w:rsidP="004F6EB5">
      <w:pPr>
        <w:pStyle w:val="ListParagraph"/>
        <w:numPr>
          <w:ilvl w:val="0"/>
          <w:numId w:val="33"/>
        </w:numPr>
        <w:ind w:firstLine="414"/>
        <w:rPr>
          <w:rFonts w:asciiTheme="minorHAnsi" w:hAnsiTheme="minorHAnsi" w:cstheme="minorHAnsi"/>
          <w:b/>
          <w:sz w:val="21"/>
          <w:szCs w:val="21"/>
        </w:rPr>
      </w:pPr>
      <w:r w:rsidRPr="007E7C61">
        <w:rPr>
          <w:rFonts w:asciiTheme="minorHAnsi" w:hAnsiTheme="minorHAnsi" w:cstheme="minorHAnsi"/>
          <w:b/>
          <w:sz w:val="21"/>
          <w:szCs w:val="21"/>
        </w:rPr>
        <w:t>Rubbish on coach road</w:t>
      </w:r>
    </w:p>
    <w:p w14:paraId="45984DA7" w14:textId="65A4910A" w:rsidR="008B2895" w:rsidRPr="007E7C61" w:rsidRDefault="004F6EB5" w:rsidP="004F6EB5">
      <w:pPr>
        <w:pStyle w:val="ListParagraph"/>
        <w:ind w:firstLine="720"/>
        <w:rPr>
          <w:rFonts w:asciiTheme="minorHAnsi" w:hAnsiTheme="minorHAnsi" w:cstheme="minorHAnsi"/>
          <w:sz w:val="21"/>
          <w:szCs w:val="21"/>
        </w:rPr>
      </w:pPr>
      <w:r w:rsidRPr="007E7C61">
        <w:rPr>
          <w:rFonts w:asciiTheme="minorHAnsi" w:hAnsiTheme="minorHAnsi" w:cstheme="minorHAnsi"/>
          <w:sz w:val="21"/>
          <w:szCs w:val="21"/>
        </w:rPr>
        <w:t>Concerns re r</w:t>
      </w:r>
      <w:r w:rsidR="008B2895" w:rsidRPr="007E7C61">
        <w:rPr>
          <w:rFonts w:asciiTheme="minorHAnsi" w:hAnsiTheme="minorHAnsi" w:cstheme="minorHAnsi"/>
          <w:sz w:val="21"/>
          <w:szCs w:val="21"/>
        </w:rPr>
        <w:t>ubbish from McDonalds in the layby.</w:t>
      </w:r>
    </w:p>
    <w:p w14:paraId="64295834" w14:textId="2129B60F" w:rsidR="008B2895" w:rsidRPr="007E7C61" w:rsidRDefault="008B2895" w:rsidP="004F6EB5">
      <w:pPr>
        <w:pStyle w:val="ListParagraph"/>
        <w:rPr>
          <w:rFonts w:asciiTheme="minorHAnsi" w:hAnsiTheme="minorHAnsi" w:cstheme="minorHAnsi"/>
          <w:sz w:val="21"/>
          <w:szCs w:val="21"/>
        </w:rPr>
      </w:pPr>
    </w:p>
    <w:p w14:paraId="583A17E4" w14:textId="75EFBE87" w:rsidR="008B2895" w:rsidRPr="007E7C61" w:rsidRDefault="008B2895" w:rsidP="004F6EB5">
      <w:pPr>
        <w:pStyle w:val="ListParagraph"/>
        <w:numPr>
          <w:ilvl w:val="0"/>
          <w:numId w:val="33"/>
        </w:numPr>
        <w:ind w:firstLine="414"/>
        <w:rPr>
          <w:rFonts w:asciiTheme="minorHAnsi" w:hAnsiTheme="minorHAnsi" w:cstheme="minorHAnsi"/>
          <w:b/>
          <w:sz w:val="21"/>
          <w:szCs w:val="21"/>
        </w:rPr>
      </w:pPr>
      <w:r w:rsidRPr="007E7C61">
        <w:rPr>
          <w:rFonts w:asciiTheme="minorHAnsi" w:hAnsiTheme="minorHAnsi" w:cstheme="minorHAnsi"/>
          <w:b/>
          <w:sz w:val="21"/>
          <w:szCs w:val="21"/>
        </w:rPr>
        <w:t xml:space="preserve">Dog poo Bin </w:t>
      </w:r>
    </w:p>
    <w:p w14:paraId="5E900FC1" w14:textId="329FD329" w:rsidR="008B2895" w:rsidRPr="007E7C61" w:rsidRDefault="004F6EB5" w:rsidP="004F6EB5">
      <w:pPr>
        <w:pStyle w:val="ListParagraph"/>
        <w:ind w:left="1418"/>
        <w:rPr>
          <w:rFonts w:asciiTheme="minorHAnsi" w:hAnsiTheme="minorHAnsi" w:cstheme="minorHAnsi"/>
          <w:sz w:val="21"/>
          <w:szCs w:val="21"/>
        </w:rPr>
      </w:pPr>
      <w:r w:rsidRPr="007E7C61">
        <w:rPr>
          <w:rFonts w:asciiTheme="minorHAnsi" w:hAnsiTheme="minorHAnsi" w:cstheme="minorHAnsi"/>
          <w:sz w:val="21"/>
          <w:szCs w:val="21"/>
        </w:rPr>
        <w:t xml:space="preserve">Concerns raised over the visibility of the bin near </w:t>
      </w:r>
      <w:r w:rsidR="008B2895" w:rsidRPr="007E7C61">
        <w:rPr>
          <w:rFonts w:asciiTheme="minorHAnsi" w:hAnsiTheme="minorHAnsi" w:cstheme="minorHAnsi"/>
          <w:sz w:val="21"/>
          <w:szCs w:val="21"/>
        </w:rPr>
        <w:t>Game Keeper’s cottage – and request made can it be re-sited near the entrance to the Dene.</w:t>
      </w:r>
      <w:r w:rsidR="0082146A" w:rsidRPr="007E7C61">
        <w:rPr>
          <w:rFonts w:asciiTheme="minorHAnsi" w:hAnsiTheme="minorHAnsi" w:cstheme="minorHAnsi"/>
          <w:sz w:val="21"/>
          <w:szCs w:val="21"/>
        </w:rPr>
        <w:t xml:space="preserve"> Cllr. Surtees to loo</w:t>
      </w:r>
      <w:r w:rsidRPr="007E7C61">
        <w:rPr>
          <w:rFonts w:asciiTheme="minorHAnsi" w:hAnsiTheme="minorHAnsi" w:cstheme="minorHAnsi"/>
          <w:sz w:val="21"/>
          <w:szCs w:val="21"/>
        </w:rPr>
        <w:t xml:space="preserve">k </w:t>
      </w:r>
      <w:r w:rsidR="0082146A" w:rsidRPr="007E7C61">
        <w:rPr>
          <w:rFonts w:asciiTheme="minorHAnsi" w:hAnsiTheme="minorHAnsi" w:cstheme="minorHAnsi"/>
          <w:sz w:val="21"/>
          <w:szCs w:val="21"/>
        </w:rPr>
        <w:t>at bin and report back.</w:t>
      </w:r>
    </w:p>
    <w:p w14:paraId="033EDFDE" w14:textId="5A75EEE5" w:rsidR="004F6EB5" w:rsidRPr="007E7C61" w:rsidRDefault="004F6EB5" w:rsidP="004F6EB5">
      <w:pPr>
        <w:rPr>
          <w:rFonts w:asciiTheme="minorHAnsi" w:hAnsiTheme="minorHAnsi" w:cstheme="minorHAnsi"/>
          <w:sz w:val="21"/>
          <w:szCs w:val="21"/>
        </w:rPr>
      </w:pPr>
    </w:p>
    <w:p w14:paraId="2AAB92B1" w14:textId="77777777" w:rsidR="004F6EB5" w:rsidRPr="007E7C61" w:rsidRDefault="004F6EB5" w:rsidP="004F6EB5">
      <w:pPr>
        <w:ind w:firstLine="446"/>
        <w:rPr>
          <w:rFonts w:asciiTheme="minorHAnsi" w:hAnsiTheme="minorHAnsi" w:cstheme="minorHAnsi"/>
          <w:sz w:val="21"/>
          <w:szCs w:val="21"/>
        </w:rPr>
      </w:pPr>
    </w:p>
    <w:p w14:paraId="795A9BA2" w14:textId="5BE992A4" w:rsidR="004F6EB5" w:rsidRPr="007E7C61" w:rsidRDefault="004F6EB5" w:rsidP="004F6EB5">
      <w:pPr>
        <w:ind w:firstLine="446"/>
        <w:rPr>
          <w:rFonts w:asciiTheme="minorHAnsi" w:hAnsiTheme="minorHAnsi" w:cstheme="minorHAnsi"/>
          <w:sz w:val="21"/>
          <w:szCs w:val="21"/>
        </w:rPr>
      </w:pPr>
      <w:r w:rsidRPr="007E7C61">
        <w:rPr>
          <w:rFonts w:asciiTheme="minorHAnsi" w:hAnsiTheme="minorHAnsi" w:cstheme="minorHAnsi"/>
          <w:sz w:val="21"/>
          <w:szCs w:val="21"/>
        </w:rPr>
        <w:t>The Chairman thanked DCC Cllr Angela Surtees who then left the meeting.</w:t>
      </w:r>
    </w:p>
    <w:p w14:paraId="09212427" w14:textId="77777777" w:rsidR="008B2895" w:rsidRPr="007E7C61" w:rsidRDefault="008B2895" w:rsidP="008B2895">
      <w:pPr>
        <w:ind w:left="1560" w:hanging="426"/>
        <w:rPr>
          <w:rFonts w:asciiTheme="minorHAnsi" w:hAnsiTheme="minorHAnsi" w:cstheme="minorHAnsi"/>
          <w:sz w:val="21"/>
          <w:szCs w:val="21"/>
          <w:lang w:eastAsia="en-US"/>
        </w:rPr>
      </w:pPr>
    </w:p>
    <w:p w14:paraId="0BDCE5B0" w14:textId="6B6011BB" w:rsidR="00F938CC" w:rsidRPr="007E7C61" w:rsidRDefault="00F938CC" w:rsidP="00F938CC">
      <w:pPr>
        <w:pStyle w:val="Heading2"/>
        <w:ind w:hanging="547"/>
      </w:pPr>
      <w:r w:rsidRPr="007E7C61">
        <w:lastRenderedPageBreak/>
        <w:t xml:space="preserve">  Community Centre</w:t>
      </w:r>
    </w:p>
    <w:p w14:paraId="562486F1" w14:textId="6992DF16" w:rsidR="005C1F71" w:rsidRPr="007E7C61" w:rsidRDefault="004F6EB5" w:rsidP="0082146A">
      <w:pPr>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  </w:t>
      </w:r>
      <w:r w:rsidR="0082146A" w:rsidRPr="007E7C61">
        <w:rPr>
          <w:rFonts w:asciiTheme="minorHAnsi" w:hAnsiTheme="minorHAnsi" w:cstheme="minorHAnsi"/>
          <w:sz w:val="21"/>
          <w:szCs w:val="21"/>
          <w:lang w:eastAsia="en-US"/>
        </w:rPr>
        <w:t>The Chairman reported that the floor has now been repaired.</w:t>
      </w:r>
    </w:p>
    <w:p w14:paraId="570A9DE4" w14:textId="77777777" w:rsidR="005C1F71" w:rsidRPr="007E7C61" w:rsidRDefault="005C1F71" w:rsidP="005C1F71">
      <w:pPr>
        <w:rPr>
          <w:rFonts w:asciiTheme="minorHAnsi" w:hAnsiTheme="minorHAnsi" w:cstheme="minorHAnsi"/>
          <w:sz w:val="21"/>
          <w:szCs w:val="21"/>
          <w:lang w:eastAsia="en-US"/>
        </w:rPr>
      </w:pPr>
    </w:p>
    <w:p w14:paraId="34643AAC" w14:textId="4D582066" w:rsidR="00F938CC" w:rsidRPr="007E7C61" w:rsidRDefault="00F938CC" w:rsidP="00F938CC">
      <w:pPr>
        <w:pStyle w:val="Heading2"/>
        <w:ind w:hanging="547"/>
      </w:pPr>
      <w:r w:rsidRPr="007E7C61">
        <w:t xml:space="preserve">  Any other reports</w:t>
      </w:r>
    </w:p>
    <w:p w14:paraId="48DFCA76" w14:textId="3C7C4968" w:rsidR="005C1F71" w:rsidRPr="007E7C61" w:rsidRDefault="004F6EB5" w:rsidP="004F6EB5">
      <w:pPr>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 xml:space="preserve">  None</w:t>
      </w:r>
    </w:p>
    <w:p w14:paraId="4B5860EC" w14:textId="2D64596F" w:rsidR="004F6EB5" w:rsidRPr="007E7C61" w:rsidRDefault="004F6EB5" w:rsidP="005C1F71">
      <w:pPr>
        <w:rPr>
          <w:rFonts w:asciiTheme="minorHAnsi" w:hAnsiTheme="minorHAnsi" w:cstheme="minorHAnsi"/>
          <w:lang w:eastAsia="en-US"/>
        </w:rPr>
      </w:pPr>
    </w:p>
    <w:p w14:paraId="7DC7CBC4" w14:textId="253DAAC1" w:rsidR="004F6EB5" w:rsidRPr="007E7C61" w:rsidRDefault="004F6EB5" w:rsidP="004F6EB5">
      <w:pPr>
        <w:spacing w:line="360" w:lineRule="auto"/>
        <w:rPr>
          <w:rFonts w:asciiTheme="minorHAnsi" w:hAnsiTheme="minorHAnsi" w:cstheme="minorHAnsi"/>
          <w:b/>
          <w:sz w:val="22"/>
          <w:szCs w:val="22"/>
          <w:lang w:eastAsia="en-US"/>
        </w:rPr>
      </w:pPr>
      <w:r w:rsidRPr="007E7C61">
        <w:rPr>
          <w:rFonts w:asciiTheme="minorHAnsi" w:hAnsiTheme="minorHAnsi" w:cstheme="minorHAnsi"/>
          <w:b/>
          <w:sz w:val="22"/>
          <w:szCs w:val="22"/>
          <w:lang w:eastAsia="en-US"/>
        </w:rPr>
        <w:t>RESOLVED</w:t>
      </w:r>
    </w:p>
    <w:p w14:paraId="49CC737F" w14:textId="01E69BB4" w:rsidR="004F6EB5" w:rsidRPr="007E7C61" w:rsidRDefault="004F6EB5" w:rsidP="004F6EB5">
      <w:pPr>
        <w:spacing w:line="360" w:lineRule="auto"/>
        <w:rPr>
          <w:rFonts w:asciiTheme="minorHAnsi" w:hAnsiTheme="minorHAnsi" w:cstheme="minorHAnsi"/>
          <w:b/>
          <w:sz w:val="22"/>
          <w:szCs w:val="22"/>
          <w:lang w:eastAsia="en-US"/>
        </w:rPr>
      </w:pPr>
      <w:r w:rsidRPr="007E7C61">
        <w:rPr>
          <w:rFonts w:asciiTheme="minorHAnsi" w:hAnsiTheme="minorHAnsi" w:cstheme="minorHAnsi"/>
          <w:b/>
          <w:sz w:val="22"/>
          <w:szCs w:val="22"/>
          <w:lang w:eastAsia="en-US"/>
        </w:rPr>
        <w:t>To approve all reports and recommendations contained therein.</w:t>
      </w:r>
    </w:p>
    <w:p w14:paraId="5FE14220" w14:textId="77777777" w:rsidR="005C1F71" w:rsidRPr="007E7C61" w:rsidRDefault="005C1F71" w:rsidP="005C1F71">
      <w:pPr>
        <w:rPr>
          <w:rFonts w:asciiTheme="minorHAnsi" w:hAnsiTheme="minorHAnsi" w:cstheme="minorHAnsi"/>
          <w:lang w:eastAsia="en-US"/>
        </w:rPr>
      </w:pPr>
    </w:p>
    <w:p w14:paraId="042BB8FF" w14:textId="77777777" w:rsidR="00F938CC" w:rsidRPr="007E7C61" w:rsidRDefault="00F938CC" w:rsidP="00F938CC">
      <w:pPr>
        <w:rPr>
          <w:rFonts w:asciiTheme="minorHAnsi" w:hAnsiTheme="minorHAnsi" w:cstheme="minorHAnsi"/>
          <w:sz w:val="10"/>
          <w:szCs w:val="10"/>
        </w:rPr>
      </w:pPr>
    </w:p>
    <w:p w14:paraId="1C64C051" w14:textId="77777777" w:rsidR="00F938CC" w:rsidRPr="007E7C61" w:rsidRDefault="00F938CC" w:rsidP="00F938CC">
      <w:pPr>
        <w:pStyle w:val="Heading1"/>
        <w:rPr>
          <w:rFonts w:cstheme="minorHAnsi"/>
        </w:rPr>
      </w:pPr>
      <w:r w:rsidRPr="007E7C61">
        <w:rPr>
          <w:rFonts w:cstheme="minorHAnsi"/>
        </w:rPr>
        <w:t>Public Participation</w:t>
      </w:r>
    </w:p>
    <w:p w14:paraId="6032A74F" w14:textId="6454706F" w:rsidR="00F938CC" w:rsidRPr="007E7C61" w:rsidRDefault="005C1F71" w:rsidP="00F938CC">
      <w:pPr>
        <w:tabs>
          <w:tab w:val="left" w:pos="993"/>
        </w:tabs>
        <w:ind w:left="426" w:right="-153"/>
        <w:rPr>
          <w:rFonts w:asciiTheme="minorHAnsi" w:hAnsiTheme="minorHAnsi" w:cstheme="minorHAnsi"/>
          <w:szCs w:val="22"/>
        </w:rPr>
      </w:pPr>
      <w:r w:rsidRPr="007E7C61">
        <w:rPr>
          <w:rFonts w:asciiTheme="minorHAnsi" w:hAnsiTheme="minorHAnsi" w:cstheme="minorHAnsi"/>
          <w:szCs w:val="22"/>
        </w:rPr>
        <w:t>The Chairman closed the meeting whilst the public gave their views and comments.</w:t>
      </w:r>
    </w:p>
    <w:p w14:paraId="166A48B7" w14:textId="067447A9" w:rsidR="005C1F71" w:rsidRPr="007E7C61" w:rsidRDefault="005C1F71" w:rsidP="00F938CC">
      <w:pPr>
        <w:tabs>
          <w:tab w:val="left" w:pos="993"/>
        </w:tabs>
        <w:ind w:left="426" w:right="-153"/>
        <w:rPr>
          <w:rFonts w:asciiTheme="minorHAnsi" w:hAnsiTheme="minorHAnsi" w:cstheme="minorHAnsi"/>
          <w:szCs w:val="22"/>
        </w:rPr>
      </w:pPr>
    </w:p>
    <w:p w14:paraId="26DA4278" w14:textId="77777777" w:rsidR="004F6EB5" w:rsidRPr="007E7C61" w:rsidRDefault="004F6EB5" w:rsidP="004F6EB5">
      <w:pPr>
        <w:pStyle w:val="Heading2"/>
      </w:pPr>
      <w:r w:rsidRPr="007E7C61">
        <w:t>Public Participation</w:t>
      </w:r>
    </w:p>
    <w:p w14:paraId="0010E9EC" w14:textId="219A4DDC" w:rsidR="00DC12C8" w:rsidRPr="007E7C61" w:rsidRDefault="004F6EB5" w:rsidP="00DC12C8">
      <w:pPr>
        <w:spacing w:line="276" w:lineRule="auto"/>
        <w:ind w:left="993"/>
        <w:rPr>
          <w:rFonts w:asciiTheme="minorHAnsi" w:hAnsiTheme="minorHAnsi" w:cstheme="minorHAnsi"/>
          <w:sz w:val="21"/>
          <w:szCs w:val="21"/>
        </w:rPr>
      </w:pPr>
      <w:r w:rsidRPr="007E7C61">
        <w:rPr>
          <w:rFonts w:asciiTheme="minorHAnsi" w:hAnsiTheme="minorHAnsi" w:cstheme="minorHAnsi"/>
          <w:sz w:val="21"/>
          <w:szCs w:val="21"/>
        </w:rPr>
        <w:t>Issues and clarification were requested in respect of Pub</w:t>
      </w:r>
      <w:r w:rsidR="00DC12C8" w:rsidRPr="007E7C61">
        <w:rPr>
          <w:rFonts w:asciiTheme="minorHAnsi" w:hAnsiTheme="minorHAnsi" w:cstheme="minorHAnsi"/>
          <w:sz w:val="21"/>
          <w:szCs w:val="21"/>
        </w:rPr>
        <w:t xml:space="preserve">lic Participation, and in </w:t>
      </w:r>
      <w:r w:rsidR="00CB63DC" w:rsidRPr="007E7C61">
        <w:rPr>
          <w:rFonts w:asciiTheme="minorHAnsi" w:hAnsiTheme="minorHAnsi" w:cstheme="minorHAnsi"/>
          <w:sz w:val="21"/>
          <w:szCs w:val="21"/>
        </w:rPr>
        <w:t>this</w:t>
      </w:r>
      <w:r w:rsidR="00CB63DC">
        <w:rPr>
          <w:rFonts w:asciiTheme="minorHAnsi" w:hAnsiTheme="minorHAnsi" w:cstheme="minorHAnsi"/>
          <w:sz w:val="21"/>
          <w:szCs w:val="21"/>
        </w:rPr>
        <w:t xml:space="preserve"> </w:t>
      </w:r>
      <w:r w:rsidR="00CB63DC" w:rsidRPr="007E7C61">
        <w:rPr>
          <w:rFonts w:asciiTheme="minorHAnsi" w:hAnsiTheme="minorHAnsi" w:cstheme="minorHAnsi"/>
          <w:sz w:val="21"/>
          <w:szCs w:val="21"/>
        </w:rPr>
        <w:t>particular</w:t>
      </w:r>
      <w:r w:rsidR="00DC12C8" w:rsidRPr="007E7C61">
        <w:rPr>
          <w:rFonts w:asciiTheme="minorHAnsi" w:hAnsiTheme="minorHAnsi" w:cstheme="minorHAnsi"/>
          <w:sz w:val="21"/>
          <w:szCs w:val="21"/>
        </w:rPr>
        <w:t xml:space="preserve"> if comments are allowed only in respect </w:t>
      </w:r>
      <w:r w:rsidR="00CB63DC" w:rsidRPr="007E7C61">
        <w:rPr>
          <w:rFonts w:asciiTheme="minorHAnsi" w:hAnsiTheme="minorHAnsi" w:cstheme="minorHAnsi"/>
          <w:sz w:val="21"/>
          <w:szCs w:val="21"/>
        </w:rPr>
        <w:t>of agenda</w:t>
      </w:r>
      <w:r w:rsidR="00DC12C8" w:rsidRPr="007E7C61">
        <w:rPr>
          <w:rFonts w:asciiTheme="minorHAnsi" w:hAnsiTheme="minorHAnsi" w:cstheme="minorHAnsi"/>
          <w:sz w:val="21"/>
          <w:szCs w:val="21"/>
        </w:rPr>
        <w:t xml:space="preserve"> items and also the length of time allowed for this.</w:t>
      </w:r>
    </w:p>
    <w:p w14:paraId="02EBA0A8" w14:textId="77777777" w:rsidR="00DC12C8" w:rsidRPr="007E7C61" w:rsidRDefault="00DC12C8" w:rsidP="00DC12C8">
      <w:pPr>
        <w:spacing w:line="276" w:lineRule="auto"/>
        <w:ind w:left="993"/>
        <w:rPr>
          <w:rFonts w:asciiTheme="minorHAnsi" w:hAnsiTheme="minorHAnsi" w:cstheme="minorHAnsi"/>
          <w:sz w:val="21"/>
          <w:szCs w:val="21"/>
        </w:rPr>
      </w:pPr>
    </w:p>
    <w:p w14:paraId="2C9B717E" w14:textId="247EF592" w:rsidR="00DC12C8" w:rsidRPr="007E7C61" w:rsidRDefault="00DC12C8" w:rsidP="00DC12C8">
      <w:pPr>
        <w:spacing w:line="276" w:lineRule="auto"/>
        <w:ind w:left="993"/>
        <w:rPr>
          <w:rFonts w:asciiTheme="minorHAnsi" w:hAnsiTheme="minorHAnsi" w:cstheme="minorHAnsi"/>
          <w:sz w:val="21"/>
          <w:szCs w:val="21"/>
        </w:rPr>
      </w:pPr>
      <w:r w:rsidRPr="007E7C61">
        <w:rPr>
          <w:rFonts w:asciiTheme="minorHAnsi" w:hAnsiTheme="minorHAnsi" w:cstheme="minorHAnsi"/>
          <w:sz w:val="21"/>
          <w:szCs w:val="21"/>
        </w:rPr>
        <w:t>The Chairman responded that Public Participation is for residents to give their comments on Agenda Items only but that they are able to write into the Parish Clerk; all correspondence is included on the agenda and / or request a Member of the Council to place an item on the agenda. (This being at the Members discretion as to whether they request such an item to be added.)</w:t>
      </w:r>
    </w:p>
    <w:p w14:paraId="6A2088D4" w14:textId="7D2E2F63" w:rsidR="00DC12C8" w:rsidRPr="007E7C61" w:rsidRDefault="00DC12C8" w:rsidP="00DC12C8">
      <w:pPr>
        <w:spacing w:line="276" w:lineRule="auto"/>
        <w:rPr>
          <w:rFonts w:asciiTheme="minorHAnsi" w:hAnsiTheme="minorHAnsi" w:cstheme="minorHAnsi"/>
          <w:sz w:val="21"/>
          <w:szCs w:val="21"/>
        </w:rPr>
      </w:pPr>
    </w:p>
    <w:p w14:paraId="6FDCEB43" w14:textId="2EF82190" w:rsidR="00DC12C8" w:rsidRPr="007E7C61" w:rsidRDefault="00DC12C8" w:rsidP="00DC12C8">
      <w:pPr>
        <w:spacing w:line="276" w:lineRule="auto"/>
        <w:ind w:firstLine="720"/>
        <w:rPr>
          <w:rFonts w:asciiTheme="minorHAnsi" w:hAnsiTheme="minorHAnsi" w:cstheme="minorHAnsi"/>
          <w:sz w:val="21"/>
          <w:szCs w:val="21"/>
        </w:rPr>
      </w:pPr>
      <w:r w:rsidRPr="007E7C61">
        <w:rPr>
          <w:rFonts w:asciiTheme="minorHAnsi" w:hAnsiTheme="minorHAnsi" w:cstheme="minorHAnsi"/>
          <w:sz w:val="21"/>
          <w:szCs w:val="21"/>
        </w:rPr>
        <w:t>The Chairman re-opened the meeting.</w:t>
      </w:r>
    </w:p>
    <w:p w14:paraId="17133D14" w14:textId="77777777" w:rsidR="005C1F71" w:rsidRPr="007E7C61" w:rsidRDefault="005C1F71" w:rsidP="00DC12C8">
      <w:pPr>
        <w:tabs>
          <w:tab w:val="left" w:pos="993"/>
        </w:tabs>
        <w:ind w:right="-153"/>
        <w:rPr>
          <w:rFonts w:asciiTheme="minorHAnsi" w:hAnsiTheme="minorHAnsi" w:cstheme="minorHAnsi"/>
          <w:szCs w:val="22"/>
        </w:rPr>
      </w:pPr>
    </w:p>
    <w:p w14:paraId="12497145" w14:textId="77777777" w:rsidR="00F938CC" w:rsidRPr="007E7C61" w:rsidRDefault="00F938CC" w:rsidP="00F938CC">
      <w:pPr>
        <w:tabs>
          <w:tab w:val="left" w:pos="993"/>
        </w:tabs>
        <w:ind w:left="426" w:right="-153"/>
        <w:rPr>
          <w:rFonts w:asciiTheme="minorHAnsi" w:hAnsiTheme="minorHAnsi" w:cstheme="minorHAnsi"/>
          <w:sz w:val="10"/>
          <w:szCs w:val="10"/>
        </w:rPr>
      </w:pPr>
    </w:p>
    <w:p w14:paraId="268B294D" w14:textId="77777777" w:rsidR="00F938CC" w:rsidRPr="007E7C61" w:rsidRDefault="00F938CC" w:rsidP="00F938CC">
      <w:pPr>
        <w:pStyle w:val="Heading1"/>
        <w:rPr>
          <w:rFonts w:cstheme="minorHAnsi"/>
        </w:rPr>
      </w:pPr>
      <w:r w:rsidRPr="007E7C61">
        <w:rPr>
          <w:rFonts w:cstheme="minorHAnsi"/>
        </w:rPr>
        <w:t xml:space="preserve">Correspondence / emails  </w:t>
      </w:r>
    </w:p>
    <w:p w14:paraId="1D8A52AB" w14:textId="3DF253B9" w:rsidR="00A13D1E" w:rsidRPr="007E7C61" w:rsidRDefault="00F938CC" w:rsidP="00A13D1E">
      <w:pPr>
        <w:pStyle w:val="Heading2"/>
      </w:pPr>
      <w:r w:rsidRPr="007E7C61">
        <w:t>Smaller Councils meeting</w:t>
      </w:r>
    </w:p>
    <w:p w14:paraId="5E9223E4" w14:textId="50DC555F" w:rsidR="00A13D1E" w:rsidRPr="007E7C61" w:rsidRDefault="00A13D1E" w:rsidP="00DC12C8">
      <w:pPr>
        <w:ind w:left="993"/>
        <w:rPr>
          <w:rFonts w:asciiTheme="minorHAnsi" w:hAnsiTheme="minorHAnsi" w:cstheme="minorHAnsi"/>
          <w:sz w:val="22"/>
          <w:szCs w:val="22"/>
        </w:rPr>
      </w:pPr>
      <w:r w:rsidRPr="007E7C61">
        <w:rPr>
          <w:rFonts w:asciiTheme="minorHAnsi" w:hAnsiTheme="minorHAnsi" w:cstheme="minorHAnsi"/>
          <w:sz w:val="22"/>
          <w:szCs w:val="22"/>
        </w:rPr>
        <w:t>The next Smaller Councils Forum is scheduled for the 23 May in Shildon starting at 14:00. Tea/coffee should be available before the meetin</w:t>
      </w:r>
      <w:r w:rsidR="007E7C61">
        <w:rPr>
          <w:rFonts w:asciiTheme="minorHAnsi" w:hAnsiTheme="minorHAnsi" w:cstheme="minorHAnsi"/>
          <w:sz w:val="22"/>
          <w:szCs w:val="22"/>
        </w:rPr>
        <w:t>g.</w:t>
      </w:r>
    </w:p>
    <w:p w14:paraId="552879D3" w14:textId="77777777" w:rsidR="005C1F71" w:rsidRPr="007E7C61" w:rsidRDefault="005C1F71" w:rsidP="005C1F71">
      <w:pPr>
        <w:rPr>
          <w:rFonts w:asciiTheme="minorHAnsi" w:hAnsiTheme="minorHAnsi" w:cstheme="minorHAnsi"/>
          <w:lang w:eastAsia="en-US"/>
        </w:rPr>
      </w:pPr>
    </w:p>
    <w:p w14:paraId="2850B019" w14:textId="0CD66CE5" w:rsidR="00F938CC" w:rsidRPr="007E7C61" w:rsidRDefault="00F938CC" w:rsidP="00F938CC">
      <w:pPr>
        <w:pStyle w:val="Heading2"/>
      </w:pPr>
      <w:r w:rsidRPr="007E7C61">
        <w:t>VE Day</w:t>
      </w:r>
    </w:p>
    <w:p w14:paraId="7AC0F3A8" w14:textId="0339E18A" w:rsidR="00DC12C8" w:rsidRPr="007E7C61" w:rsidRDefault="00DC12C8" w:rsidP="00DC12C8">
      <w:pPr>
        <w:ind w:left="360" w:firstLine="633"/>
        <w:rPr>
          <w:rFonts w:asciiTheme="minorHAnsi" w:hAnsiTheme="minorHAnsi" w:cstheme="minorHAnsi"/>
          <w:lang w:eastAsia="en-US"/>
        </w:rPr>
      </w:pPr>
      <w:r w:rsidRPr="007E7C61">
        <w:rPr>
          <w:rFonts w:asciiTheme="minorHAnsi" w:hAnsiTheme="minorHAnsi" w:cstheme="minorHAnsi"/>
          <w:lang w:eastAsia="en-US"/>
        </w:rPr>
        <w:t xml:space="preserve">Details of VE celebrations </w:t>
      </w:r>
      <w:r w:rsidR="00CB63DC" w:rsidRPr="007E7C61">
        <w:rPr>
          <w:rFonts w:asciiTheme="minorHAnsi" w:hAnsiTheme="minorHAnsi" w:cstheme="minorHAnsi"/>
          <w:lang w:eastAsia="en-US"/>
        </w:rPr>
        <w:t>for VE</w:t>
      </w:r>
      <w:r w:rsidRPr="007E7C61">
        <w:rPr>
          <w:rFonts w:asciiTheme="minorHAnsi" w:hAnsiTheme="minorHAnsi" w:cstheme="minorHAnsi"/>
          <w:lang w:eastAsia="en-US"/>
        </w:rPr>
        <w:t xml:space="preserve"> Day on 8 – 10</w:t>
      </w:r>
      <w:r w:rsidRPr="007E7C61">
        <w:rPr>
          <w:rFonts w:asciiTheme="minorHAnsi" w:hAnsiTheme="minorHAnsi" w:cstheme="minorHAnsi"/>
          <w:vertAlign w:val="superscript"/>
          <w:lang w:eastAsia="en-US"/>
        </w:rPr>
        <w:t>th</w:t>
      </w:r>
      <w:r w:rsidRPr="007E7C61">
        <w:rPr>
          <w:rFonts w:asciiTheme="minorHAnsi" w:hAnsiTheme="minorHAnsi" w:cstheme="minorHAnsi"/>
          <w:lang w:eastAsia="en-US"/>
        </w:rPr>
        <w:t xml:space="preserve"> May 2020 were received.</w:t>
      </w:r>
    </w:p>
    <w:p w14:paraId="16933B5A" w14:textId="46CE769D" w:rsidR="00DC12C8" w:rsidRPr="007E7C61" w:rsidRDefault="00DC12C8" w:rsidP="00DC12C8">
      <w:pPr>
        <w:ind w:left="360" w:firstLine="633"/>
        <w:rPr>
          <w:rFonts w:asciiTheme="minorHAnsi" w:hAnsiTheme="minorHAnsi" w:cstheme="minorHAnsi"/>
          <w:lang w:eastAsia="en-US"/>
        </w:rPr>
      </w:pPr>
      <w:r w:rsidRPr="007E7C61">
        <w:rPr>
          <w:rFonts w:asciiTheme="minorHAnsi" w:hAnsiTheme="minorHAnsi" w:cstheme="minorHAnsi"/>
          <w:lang w:eastAsia="en-US"/>
        </w:rPr>
        <w:t xml:space="preserve">Suggested activities </w:t>
      </w:r>
      <w:r w:rsidR="00CB63DC" w:rsidRPr="007E7C61">
        <w:rPr>
          <w:rFonts w:asciiTheme="minorHAnsi" w:hAnsiTheme="minorHAnsi" w:cstheme="minorHAnsi"/>
          <w:lang w:eastAsia="en-US"/>
        </w:rPr>
        <w:t>include: -</w:t>
      </w:r>
    </w:p>
    <w:p w14:paraId="66A62D4B"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The Playing of Battle's O'er &amp; VE 75 Years</w:t>
      </w:r>
    </w:p>
    <w:p w14:paraId="102470FD"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The Nation's Toast to the Heroes of WW2</w:t>
      </w:r>
    </w:p>
    <w:p w14:paraId="610F4C1C"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The Cry for Peace, around the World</w:t>
      </w:r>
    </w:p>
    <w:p w14:paraId="22E7C2D6"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Churches &amp; cathedrals Ringing out for Peace</w:t>
      </w:r>
    </w:p>
    <w:p w14:paraId="302A5E77"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Street parties and parties in pubs, clubs, Hotels, on town and village greens and in halls etc</w:t>
      </w:r>
    </w:p>
    <w:p w14:paraId="6476C316" w14:textId="77777777" w:rsidR="00A13D1E" w:rsidRPr="007E7C61" w:rsidRDefault="00A13D1E" w:rsidP="00DC12C8">
      <w:pPr>
        <w:numPr>
          <w:ilvl w:val="0"/>
          <w:numId w:val="31"/>
        </w:numPr>
        <w:tabs>
          <w:tab w:val="clear" w:pos="720"/>
          <w:tab w:val="num" w:pos="1560"/>
        </w:tabs>
        <w:ind w:left="1276" w:hanging="283"/>
        <w:rPr>
          <w:rFonts w:asciiTheme="minorHAnsi" w:hAnsiTheme="minorHAnsi" w:cstheme="minorHAnsi"/>
          <w:sz w:val="22"/>
          <w:szCs w:val="22"/>
        </w:rPr>
      </w:pPr>
      <w:r w:rsidRPr="007E7C61">
        <w:rPr>
          <w:rFonts w:asciiTheme="minorHAnsi" w:hAnsiTheme="minorHAnsi" w:cstheme="minorHAnsi"/>
          <w:sz w:val="22"/>
          <w:szCs w:val="22"/>
        </w:rPr>
        <w:t>Services of commemoration and celebration in churches, including the reading of the Tribute to the Millions and the playing of the Last Post</w:t>
      </w:r>
    </w:p>
    <w:p w14:paraId="3B270440" w14:textId="77777777" w:rsidR="00A13D1E" w:rsidRPr="007E7C61" w:rsidRDefault="00A13D1E" w:rsidP="00A13D1E">
      <w:pPr>
        <w:rPr>
          <w:rFonts w:asciiTheme="minorHAnsi" w:hAnsiTheme="minorHAnsi" w:cstheme="minorHAnsi"/>
          <w:sz w:val="22"/>
          <w:szCs w:val="22"/>
        </w:rPr>
      </w:pPr>
      <w:r w:rsidRPr="007E7C61">
        <w:rPr>
          <w:rFonts w:asciiTheme="minorHAnsi" w:hAnsiTheme="minorHAnsi" w:cstheme="minorHAnsi"/>
          <w:sz w:val="22"/>
          <w:szCs w:val="22"/>
        </w:rPr>
        <w:t> </w:t>
      </w:r>
    </w:p>
    <w:p w14:paraId="23746F5C" w14:textId="05D993DF" w:rsidR="00A13D1E" w:rsidRPr="007E7C61" w:rsidRDefault="00DC12C8" w:rsidP="00DC12C8">
      <w:pPr>
        <w:ind w:left="993"/>
        <w:rPr>
          <w:rFonts w:asciiTheme="minorHAnsi" w:hAnsiTheme="minorHAnsi" w:cstheme="minorHAnsi"/>
          <w:b/>
          <w:sz w:val="22"/>
          <w:szCs w:val="22"/>
        </w:rPr>
      </w:pPr>
      <w:r w:rsidRPr="007E7C61">
        <w:rPr>
          <w:rFonts w:asciiTheme="minorHAnsi" w:hAnsiTheme="minorHAnsi" w:cstheme="minorHAnsi"/>
          <w:b/>
          <w:sz w:val="22"/>
          <w:szCs w:val="22"/>
        </w:rPr>
        <w:t>RESOLVED</w:t>
      </w:r>
    </w:p>
    <w:p w14:paraId="070A7981" w14:textId="03CDF905" w:rsidR="00DC12C8" w:rsidRPr="007E7C61" w:rsidRDefault="00DC12C8" w:rsidP="00DC12C8">
      <w:pPr>
        <w:pStyle w:val="ListParagraph"/>
        <w:numPr>
          <w:ilvl w:val="0"/>
          <w:numId w:val="36"/>
        </w:numPr>
        <w:ind w:left="1418" w:hanging="425"/>
        <w:rPr>
          <w:rFonts w:asciiTheme="minorHAnsi" w:hAnsiTheme="minorHAnsi" w:cstheme="minorHAnsi"/>
          <w:b/>
        </w:rPr>
      </w:pPr>
      <w:r w:rsidRPr="007E7C61">
        <w:rPr>
          <w:rFonts w:asciiTheme="minorHAnsi" w:hAnsiTheme="minorHAnsi" w:cstheme="minorHAnsi"/>
          <w:b/>
        </w:rPr>
        <w:t>To become a standing item on the agenda for discussion at future meetings.</w:t>
      </w:r>
    </w:p>
    <w:p w14:paraId="0FD6DBDB" w14:textId="6AAA8264" w:rsidR="00DC12C8" w:rsidRPr="007E7C61" w:rsidRDefault="00DC12C8" w:rsidP="00DC12C8">
      <w:pPr>
        <w:pStyle w:val="ListParagraph"/>
        <w:numPr>
          <w:ilvl w:val="0"/>
          <w:numId w:val="36"/>
        </w:numPr>
        <w:ind w:left="1418" w:hanging="425"/>
        <w:rPr>
          <w:rFonts w:asciiTheme="minorHAnsi" w:hAnsiTheme="minorHAnsi" w:cstheme="minorHAnsi"/>
          <w:b/>
        </w:rPr>
      </w:pPr>
      <w:r w:rsidRPr="007E7C61">
        <w:rPr>
          <w:rFonts w:asciiTheme="minorHAnsi" w:hAnsiTheme="minorHAnsi" w:cstheme="minorHAnsi"/>
          <w:b/>
        </w:rPr>
        <w:t xml:space="preserve">To include in the Round Up and Newsletters and ask Residents for </w:t>
      </w:r>
      <w:r w:rsidR="00CB63DC" w:rsidRPr="007E7C61">
        <w:rPr>
          <w:rFonts w:asciiTheme="minorHAnsi" w:hAnsiTheme="minorHAnsi" w:cstheme="minorHAnsi"/>
          <w:b/>
        </w:rPr>
        <w:t>their</w:t>
      </w:r>
      <w:r w:rsidRPr="007E7C61">
        <w:rPr>
          <w:rFonts w:asciiTheme="minorHAnsi" w:hAnsiTheme="minorHAnsi" w:cstheme="minorHAnsi"/>
          <w:b/>
        </w:rPr>
        <w:t xml:space="preserve"> views.</w:t>
      </w:r>
    </w:p>
    <w:p w14:paraId="654BD436" w14:textId="77777777" w:rsidR="005C1F71" w:rsidRPr="007E7C61" w:rsidRDefault="005C1F71" w:rsidP="005C1F71">
      <w:pPr>
        <w:rPr>
          <w:rFonts w:asciiTheme="minorHAnsi" w:hAnsiTheme="minorHAnsi" w:cstheme="minorHAnsi"/>
          <w:lang w:eastAsia="en-US"/>
        </w:rPr>
      </w:pPr>
    </w:p>
    <w:p w14:paraId="3A80895F" w14:textId="77777777" w:rsidR="00F938CC" w:rsidRPr="007E7C61" w:rsidRDefault="00F938CC" w:rsidP="00F938CC">
      <w:pPr>
        <w:rPr>
          <w:rFonts w:asciiTheme="minorHAnsi" w:hAnsiTheme="minorHAnsi" w:cstheme="minorHAnsi"/>
          <w:sz w:val="10"/>
          <w:szCs w:val="10"/>
        </w:rPr>
      </w:pPr>
    </w:p>
    <w:p w14:paraId="7022D6A1" w14:textId="77777777" w:rsidR="00F938CC" w:rsidRPr="007E7C61" w:rsidRDefault="00F938CC" w:rsidP="00F938CC">
      <w:pPr>
        <w:pStyle w:val="Heading1"/>
        <w:rPr>
          <w:rFonts w:cstheme="minorHAnsi"/>
          <w:sz w:val="21"/>
          <w:szCs w:val="21"/>
        </w:rPr>
      </w:pPr>
      <w:r w:rsidRPr="007E7C61">
        <w:rPr>
          <w:rFonts w:cstheme="minorHAnsi"/>
          <w:sz w:val="21"/>
          <w:szCs w:val="21"/>
        </w:rPr>
        <w:t xml:space="preserve">Financial:  </w:t>
      </w:r>
    </w:p>
    <w:p w14:paraId="0390C585" w14:textId="2A1C5B99" w:rsidR="00F938CC" w:rsidRPr="007E7C61" w:rsidRDefault="00F938CC" w:rsidP="00F938CC">
      <w:pPr>
        <w:pStyle w:val="Heading2"/>
      </w:pPr>
      <w:r w:rsidRPr="007E7C61">
        <w:t>To endorse the monies to be paid by the Clerk since the last meeting / Bank reconciliation</w:t>
      </w:r>
    </w:p>
    <w:p w14:paraId="149DE948" w14:textId="00DEDF34" w:rsidR="00E15545" w:rsidRPr="007E7C61" w:rsidRDefault="00E15545" w:rsidP="00E15545">
      <w:pPr>
        <w:rPr>
          <w:rFonts w:asciiTheme="minorHAnsi" w:hAnsiTheme="minorHAnsi" w:cstheme="minorHAnsi"/>
          <w:b/>
          <w:sz w:val="21"/>
          <w:szCs w:val="21"/>
        </w:rPr>
      </w:pPr>
    </w:p>
    <w:p w14:paraId="58412622" w14:textId="2FC3FEB2" w:rsidR="00674F48" w:rsidRDefault="00E15545" w:rsidP="00CF2A6F">
      <w:pPr>
        <w:ind w:left="993"/>
        <w:rPr>
          <w:rFonts w:asciiTheme="minorHAnsi" w:hAnsiTheme="minorHAnsi" w:cstheme="minorHAnsi"/>
          <w:b/>
          <w:sz w:val="21"/>
          <w:szCs w:val="21"/>
        </w:rPr>
      </w:pPr>
      <w:r w:rsidRPr="007E7C61">
        <w:rPr>
          <w:rFonts w:asciiTheme="minorHAnsi" w:hAnsiTheme="minorHAnsi" w:cstheme="minorHAnsi"/>
          <w:b/>
          <w:sz w:val="21"/>
          <w:szCs w:val="21"/>
        </w:rPr>
        <w:t>109</w:t>
      </w:r>
      <w:r w:rsidR="0086570B" w:rsidRPr="007E7C61">
        <w:rPr>
          <w:rFonts w:asciiTheme="minorHAnsi" w:hAnsiTheme="minorHAnsi" w:cstheme="minorHAnsi"/>
          <w:b/>
          <w:sz w:val="21"/>
          <w:szCs w:val="21"/>
        </w:rPr>
        <w:t>0</w:t>
      </w:r>
      <w:r w:rsidRPr="007E7C61">
        <w:rPr>
          <w:rFonts w:asciiTheme="minorHAnsi" w:hAnsiTheme="minorHAnsi" w:cstheme="minorHAnsi"/>
          <w:b/>
          <w:sz w:val="21"/>
          <w:szCs w:val="21"/>
        </w:rPr>
        <w:t>92</w:t>
      </w:r>
      <w:r w:rsidRPr="007E7C61">
        <w:rPr>
          <w:rFonts w:asciiTheme="minorHAnsi" w:hAnsiTheme="minorHAnsi" w:cstheme="minorHAnsi"/>
          <w:b/>
          <w:sz w:val="21"/>
          <w:szCs w:val="21"/>
        </w:rPr>
        <w:tab/>
        <w:t>21/04/2019</w:t>
      </w:r>
      <w:r w:rsidRPr="007E7C61">
        <w:rPr>
          <w:rFonts w:asciiTheme="minorHAnsi" w:hAnsiTheme="minorHAnsi" w:cstheme="minorHAnsi"/>
          <w:b/>
          <w:sz w:val="21"/>
          <w:szCs w:val="21"/>
        </w:rPr>
        <w:tab/>
        <w:t>Gordon Fletcher</w:t>
      </w:r>
      <w:r w:rsidRPr="007E7C61">
        <w:rPr>
          <w:rFonts w:asciiTheme="minorHAnsi" w:hAnsiTheme="minorHAnsi" w:cstheme="minorHAnsi"/>
          <w:b/>
          <w:sz w:val="21"/>
          <w:szCs w:val="21"/>
        </w:rPr>
        <w:tab/>
        <w:t>Internal Audit</w:t>
      </w:r>
      <w:r w:rsidRPr="007E7C61">
        <w:rPr>
          <w:rFonts w:asciiTheme="minorHAnsi" w:hAnsiTheme="minorHAnsi" w:cstheme="minorHAnsi"/>
          <w:b/>
          <w:sz w:val="21"/>
          <w:szCs w:val="21"/>
        </w:rPr>
        <w:tab/>
        <w:t>£100.00</w:t>
      </w:r>
    </w:p>
    <w:p w14:paraId="0D0EBCB2" w14:textId="0969BDD4" w:rsidR="007E7C61" w:rsidRDefault="007E7C61" w:rsidP="00CF2A6F">
      <w:pPr>
        <w:ind w:left="993"/>
        <w:rPr>
          <w:rFonts w:asciiTheme="minorHAnsi" w:hAnsiTheme="minorHAnsi" w:cstheme="minorHAnsi"/>
          <w:b/>
          <w:sz w:val="21"/>
          <w:szCs w:val="21"/>
        </w:rPr>
      </w:pPr>
    </w:p>
    <w:p w14:paraId="38A4143B" w14:textId="77777777" w:rsidR="007E7C61" w:rsidRPr="007E7C61" w:rsidRDefault="007E7C61" w:rsidP="00CF2A6F">
      <w:pPr>
        <w:ind w:left="993"/>
        <w:rPr>
          <w:rFonts w:asciiTheme="minorHAnsi" w:hAnsiTheme="minorHAnsi" w:cstheme="minorHAnsi"/>
          <w:b/>
          <w:sz w:val="21"/>
          <w:szCs w:val="21"/>
        </w:rPr>
      </w:pPr>
    </w:p>
    <w:p w14:paraId="094A28A3" w14:textId="53F9661C" w:rsidR="00E15545" w:rsidRPr="007E7C61" w:rsidRDefault="00E15545" w:rsidP="00DC12C8">
      <w:pPr>
        <w:rPr>
          <w:rFonts w:asciiTheme="minorHAnsi" w:hAnsiTheme="minorHAnsi" w:cstheme="minorHAnsi"/>
          <w:b/>
          <w:sz w:val="21"/>
          <w:szCs w:val="21"/>
        </w:rPr>
      </w:pPr>
      <w:r w:rsidRPr="007E7C61">
        <w:rPr>
          <w:rFonts w:asciiTheme="minorHAnsi" w:hAnsiTheme="minorHAnsi" w:cstheme="minorHAnsi"/>
          <w:b/>
          <w:sz w:val="21"/>
          <w:szCs w:val="21"/>
        </w:rPr>
        <w:tab/>
      </w:r>
      <w:r w:rsidRPr="007E7C61">
        <w:rPr>
          <w:rFonts w:asciiTheme="minorHAnsi" w:hAnsiTheme="minorHAnsi" w:cstheme="minorHAnsi"/>
          <w:b/>
          <w:sz w:val="21"/>
          <w:szCs w:val="21"/>
        </w:rPr>
        <w:tab/>
      </w:r>
      <w:r w:rsidRPr="007E7C61">
        <w:rPr>
          <w:rFonts w:asciiTheme="minorHAnsi" w:hAnsiTheme="minorHAnsi" w:cstheme="minorHAnsi"/>
          <w:b/>
          <w:sz w:val="21"/>
          <w:szCs w:val="21"/>
        </w:rPr>
        <w:tab/>
      </w:r>
      <w:r w:rsidRPr="007E7C61">
        <w:rPr>
          <w:rFonts w:asciiTheme="minorHAnsi" w:hAnsiTheme="minorHAnsi" w:cstheme="minorHAnsi"/>
          <w:b/>
          <w:sz w:val="21"/>
          <w:szCs w:val="21"/>
        </w:rPr>
        <w:tab/>
      </w:r>
      <w:r w:rsidRPr="007E7C61">
        <w:rPr>
          <w:rFonts w:asciiTheme="minorHAnsi" w:hAnsiTheme="minorHAnsi" w:cstheme="minorHAnsi"/>
          <w:b/>
          <w:sz w:val="21"/>
          <w:szCs w:val="21"/>
        </w:rPr>
        <w:tab/>
      </w:r>
      <w:r w:rsidRPr="007E7C61">
        <w:rPr>
          <w:rFonts w:asciiTheme="minorHAnsi" w:hAnsiTheme="minorHAnsi" w:cstheme="minorHAnsi"/>
          <w:b/>
          <w:sz w:val="21"/>
          <w:szCs w:val="21"/>
        </w:rPr>
        <w:tab/>
      </w:r>
    </w:p>
    <w:tbl>
      <w:tblPr>
        <w:tblW w:w="71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166"/>
        <w:gridCol w:w="2309"/>
      </w:tblGrid>
      <w:tr w:rsidR="007E7C61" w:rsidRPr="007E7C61" w14:paraId="70A30DB1" w14:textId="77777777" w:rsidTr="00CF2A6F">
        <w:trPr>
          <w:trHeight w:val="320"/>
        </w:trPr>
        <w:tc>
          <w:tcPr>
            <w:tcW w:w="3260" w:type="dxa"/>
            <w:shd w:val="clear" w:color="auto" w:fill="auto"/>
            <w:noWrap/>
            <w:vAlign w:val="bottom"/>
            <w:hideMark/>
          </w:tcPr>
          <w:p w14:paraId="7D05A251"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lastRenderedPageBreak/>
              <w:t>Opening Balances</w:t>
            </w:r>
          </w:p>
        </w:tc>
        <w:tc>
          <w:tcPr>
            <w:tcW w:w="1594" w:type="dxa"/>
            <w:shd w:val="clear" w:color="auto" w:fill="auto"/>
            <w:noWrap/>
            <w:vAlign w:val="bottom"/>
            <w:hideMark/>
          </w:tcPr>
          <w:p w14:paraId="5C310AF7" w14:textId="77777777" w:rsidR="00E15545" w:rsidRPr="007E7C61" w:rsidRDefault="00E15545" w:rsidP="00E15545">
            <w:pPr>
              <w:ind w:left="993"/>
              <w:rPr>
                <w:rFonts w:asciiTheme="minorHAnsi" w:hAnsiTheme="minorHAnsi" w:cstheme="minorHAnsi"/>
                <w:b/>
                <w:bCs/>
                <w:sz w:val="21"/>
                <w:szCs w:val="21"/>
              </w:rPr>
            </w:pPr>
          </w:p>
        </w:tc>
        <w:tc>
          <w:tcPr>
            <w:tcW w:w="2309" w:type="dxa"/>
            <w:shd w:val="clear" w:color="auto" w:fill="auto"/>
            <w:noWrap/>
            <w:vAlign w:val="bottom"/>
            <w:hideMark/>
          </w:tcPr>
          <w:p w14:paraId="607E8437" w14:textId="77777777" w:rsidR="00E15545" w:rsidRPr="007E7C61" w:rsidRDefault="00E15545" w:rsidP="00E15545">
            <w:pPr>
              <w:ind w:left="993"/>
              <w:rPr>
                <w:rFonts w:asciiTheme="minorHAnsi" w:hAnsiTheme="minorHAnsi" w:cstheme="minorHAnsi"/>
                <w:sz w:val="21"/>
                <w:szCs w:val="21"/>
              </w:rPr>
            </w:pPr>
          </w:p>
        </w:tc>
      </w:tr>
      <w:tr w:rsidR="007E7C61" w:rsidRPr="007E7C61" w14:paraId="566DE542" w14:textId="77777777" w:rsidTr="00CF2A6F">
        <w:trPr>
          <w:trHeight w:val="320"/>
        </w:trPr>
        <w:tc>
          <w:tcPr>
            <w:tcW w:w="3260" w:type="dxa"/>
            <w:shd w:val="clear" w:color="auto" w:fill="auto"/>
            <w:noWrap/>
            <w:vAlign w:val="bottom"/>
            <w:hideMark/>
          </w:tcPr>
          <w:p w14:paraId="3A5125BA"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Business</w:t>
            </w:r>
          </w:p>
        </w:tc>
        <w:tc>
          <w:tcPr>
            <w:tcW w:w="1594" w:type="dxa"/>
            <w:shd w:val="clear" w:color="auto" w:fill="auto"/>
            <w:noWrap/>
            <w:vAlign w:val="bottom"/>
            <w:hideMark/>
          </w:tcPr>
          <w:p w14:paraId="56213619"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£9,483.61</w:t>
            </w:r>
          </w:p>
        </w:tc>
        <w:tc>
          <w:tcPr>
            <w:tcW w:w="2309" w:type="dxa"/>
            <w:shd w:val="clear" w:color="auto" w:fill="auto"/>
            <w:noWrap/>
            <w:vAlign w:val="bottom"/>
            <w:hideMark/>
          </w:tcPr>
          <w:p w14:paraId="53253BA4" w14:textId="77777777" w:rsidR="00E15545" w:rsidRPr="007E7C61" w:rsidRDefault="00E15545" w:rsidP="00E15545">
            <w:pPr>
              <w:ind w:left="993"/>
              <w:jc w:val="right"/>
              <w:rPr>
                <w:rFonts w:asciiTheme="minorHAnsi" w:hAnsiTheme="minorHAnsi" w:cstheme="minorHAnsi"/>
                <w:sz w:val="21"/>
                <w:szCs w:val="21"/>
              </w:rPr>
            </w:pPr>
          </w:p>
        </w:tc>
      </w:tr>
      <w:tr w:rsidR="007E7C61" w:rsidRPr="007E7C61" w14:paraId="3CB79498" w14:textId="77777777" w:rsidTr="00CF2A6F">
        <w:trPr>
          <w:trHeight w:val="320"/>
        </w:trPr>
        <w:tc>
          <w:tcPr>
            <w:tcW w:w="3260" w:type="dxa"/>
            <w:shd w:val="clear" w:color="auto" w:fill="auto"/>
            <w:noWrap/>
            <w:vAlign w:val="bottom"/>
            <w:hideMark/>
          </w:tcPr>
          <w:p w14:paraId="5100F748"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Current</w:t>
            </w:r>
          </w:p>
        </w:tc>
        <w:tc>
          <w:tcPr>
            <w:tcW w:w="1594" w:type="dxa"/>
            <w:shd w:val="clear" w:color="auto" w:fill="auto"/>
            <w:noWrap/>
            <w:vAlign w:val="bottom"/>
            <w:hideMark/>
          </w:tcPr>
          <w:p w14:paraId="2D1B6AFC"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£4,609.64</w:t>
            </w:r>
          </w:p>
        </w:tc>
        <w:tc>
          <w:tcPr>
            <w:tcW w:w="2309" w:type="dxa"/>
            <w:shd w:val="clear" w:color="auto" w:fill="auto"/>
            <w:noWrap/>
            <w:vAlign w:val="bottom"/>
            <w:hideMark/>
          </w:tcPr>
          <w:p w14:paraId="0FE4199F" w14:textId="77777777" w:rsidR="00E15545" w:rsidRPr="007E7C61" w:rsidRDefault="00E15545" w:rsidP="00E15545">
            <w:pPr>
              <w:ind w:left="993"/>
              <w:jc w:val="right"/>
              <w:rPr>
                <w:rFonts w:asciiTheme="minorHAnsi" w:hAnsiTheme="minorHAnsi" w:cstheme="minorHAnsi"/>
                <w:sz w:val="21"/>
                <w:szCs w:val="21"/>
              </w:rPr>
            </w:pPr>
          </w:p>
        </w:tc>
      </w:tr>
      <w:tr w:rsidR="007E7C61" w:rsidRPr="007E7C61" w14:paraId="4C2197DC" w14:textId="77777777" w:rsidTr="00CF2A6F">
        <w:trPr>
          <w:trHeight w:val="320"/>
        </w:trPr>
        <w:tc>
          <w:tcPr>
            <w:tcW w:w="3260" w:type="dxa"/>
            <w:shd w:val="clear" w:color="auto" w:fill="auto"/>
            <w:noWrap/>
            <w:vAlign w:val="bottom"/>
            <w:hideMark/>
          </w:tcPr>
          <w:p w14:paraId="69CC6F05"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Less u/P 2018 / 2019</w:t>
            </w:r>
          </w:p>
        </w:tc>
        <w:tc>
          <w:tcPr>
            <w:tcW w:w="1594" w:type="dxa"/>
            <w:shd w:val="clear" w:color="auto" w:fill="auto"/>
            <w:noWrap/>
            <w:vAlign w:val="bottom"/>
            <w:hideMark/>
          </w:tcPr>
          <w:p w14:paraId="62CC10EB"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£154.31</w:t>
            </w:r>
          </w:p>
        </w:tc>
        <w:tc>
          <w:tcPr>
            <w:tcW w:w="2309" w:type="dxa"/>
            <w:shd w:val="clear" w:color="auto" w:fill="auto"/>
            <w:noWrap/>
            <w:vAlign w:val="bottom"/>
            <w:hideMark/>
          </w:tcPr>
          <w:p w14:paraId="49B1FC1C" w14:textId="77777777" w:rsidR="00E15545" w:rsidRPr="007E7C61" w:rsidRDefault="00E15545" w:rsidP="00E15545">
            <w:pPr>
              <w:ind w:left="993"/>
              <w:jc w:val="right"/>
              <w:rPr>
                <w:rFonts w:asciiTheme="minorHAnsi" w:hAnsiTheme="minorHAnsi" w:cstheme="minorHAnsi"/>
                <w:b/>
                <w:bCs/>
                <w:sz w:val="21"/>
                <w:szCs w:val="21"/>
              </w:rPr>
            </w:pPr>
            <w:r w:rsidRPr="007E7C61">
              <w:rPr>
                <w:rFonts w:asciiTheme="minorHAnsi" w:hAnsiTheme="minorHAnsi" w:cstheme="minorHAnsi"/>
                <w:b/>
                <w:bCs/>
                <w:sz w:val="21"/>
                <w:szCs w:val="21"/>
              </w:rPr>
              <w:t>£13,938.94</w:t>
            </w:r>
          </w:p>
        </w:tc>
      </w:tr>
      <w:tr w:rsidR="007E7C61" w:rsidRPr="007E7C61" w14:paraId="0888EF6A" w14:textId="77777777" w:rsidTr="00CF2A6F">
        <w:trPr>
          <w:trHeight w:val="320"/>
        </w:trPr>
        <w:tc>
          <w:tcPr>
            <w:tcW w:w="3260" w:type="dxa"/>
            <w:shd w:val="clear" w:color="auto" w:fill="auto"/>
            <w:noWrap/>
            <w:vAlign w:val="bottom"/>
            <w:hideMark/>
          </w:tcPr>
          <w:p w14:paraId="3FCBBD05" w14:textId="77777777" w:rsidR="00E15545" w:rsidRPr="007E7C61" w:rsidRDefault="00E15545" w:rsidP="00E15545">
            <w:pPr>
              <w:ind w:left="993"/>
              <w:jc w:val="right"/>
              <w:rPr>
                <w:rFonts w:asciiTheme="minorHAnsi" w:hAnsiTheme="minorHAnsi" w:cstheme="minorHAnsi"/>
                <w:b/>
                <w:bCs/>
                <w:sz w:val="21"/>
                <w:szCs w:val="21"/>
              </w:rPr>
            </w:pPr>
          </w:p>
        </w:tc>
        <w:tc>
          <w:tcPr>
            <w:tcW w:w="1594" w:type="dxa"/>
            <w:shd w:val="clear" w:color="auto" w:fill="auto"/>
            <w:noWrap/>
            <w:vAlign w:val="bottom"/>
            <w:hideMark/>
          </w:tcPr>
          <w:p w14:paraId="061F4A74" w14:textId="77777777" w:rsidR="00E15545" w:rsidRPr="007E7C61" w:rsidRDefault="00E15545" w:rsidP="00E15545">
            <w:pPr>
              <w:ind w:left="993"/>
              <w:rPr>
                <w:rFonts w:asciiTheme="minorHAnsi" w:hAnsiTheme="minorHAnsi" w:cstheme="minorHAnsi"/>
                <w:sz w:val="21"/>
                <w:szCs w:val="21"/>
              </w:rPr>
            </w:pPr>
          </w:p>
        </w:tc>
        <w:tc>
          <w:tcPr>
            <w:tcW w:w="2309" w:type="dxa"/>
            <w:shd w:val="clear" w:color="auto" w:fill="auto"/>
            <w:noWrap/>
            <w:vAlign w:val="bottom"/>
            <w:hideMark/>
          </w:tcPr>
          <w:p w14:paraId="7977EB40" w14:textId="77777777" w:rsidR="00E15545" w:rsidRPr="007E7C61" w:rsidRDefault="00E15545" w:rsidP="00E15545">
            <w:pPr>
              <w:ind w:left="993"/>
              <w:rPr>
                <w:rFonts w:asciiTheme="minorHAnsi" w:hAnsiTheme="minorHAnsi" w:cstheme="minorHAnsi"/>
                <w:sz w:val="21"/>
                <w:szCs w:val="21"/>
              </w:rPr>
            </w:pPr>
          </w:p>
        </w:tc>
      </w:tr>
      <w:tr w:rsidR="007E7C61" w:rsidRPr="007E7C61" w14:paraId="300B6AEB" w14:textId="77777777" w:rsidTr="00CF2A6F">
        <w:trPr>
          <w:trHeight w:val="320"/>
        </w:trPr>
        <w:tc>
          <w:tcPr>
            <w:tcW w:w="3260" w:type="dxa"/>
            <w:shd w:val="clear" w:color="auto" w:fill="auto"/>
            <w:noWrap/>
            <w:vAlign w:val="bottom"/>
            <w:hideMark/>
          </w:tcPr>
          <w:p w14:paraId="08555E0C"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 xml:space="preserve">Receipts To date </w:t>
            </w:r>
          </w:p>
        </w:tc>
        <w:tc>
          <w:tcPr>
            <w:tcW w:w="1594" w:type="dxa"/>
            <w:shd w:val="clear" w:color="auto" w:fill="auto"/>
            <w:noWrap/>
            <w:vAlign w:val="bottom"/>
            <w:hideMark/>
          </w:tcPr>
          <w:p w14:paraId="4E05B01A" w14:textId="77777777" w:rsidR="00E15545" w:rsidRPr="007E7C61" w:rsidRDefault="00E15545" w:rsidP="00E15545">
            <w:pPr>
              <w:ind w:left="993"/>
              <w:rPr>
                <w:rFonts w:asciiTheme="minorHAnsi" w:hAnsiTheme="minorHAnsi" w:cstheme="minorHAnsi"/>
                <w:b/>
                <w:bCs/>
                <w:sz w:val="21"/>
                <w:szCs w:val="21"/>
              </w:rPr>
            </w:pPr>
          </w:p>
        </w:tc>
        <w:tc>
          <w:tcPr>
            <w:tcW w:w="2309" w:type="dxa"/>
            <w:shd w:val="clear" w:color="auto" w:fill="auto"/>
            <w:noWrap/>
            <w:vAlign w:val="bottom"/>
            <w:hideMark/>
          </w:tcPr>
          <w:p w14:paraId="4B41A2B2" w14:textId="77777777" w:rsidR="00E15545" w:rsidRPr="007E7C61" w:rsidRDefault="00E15545" w:rsidP="00E15545">
            <w:pPr>
              <w:ind w:left="993"/>
              <w:jc w:val="right"/>
              <w:rPr>
                <w:rFonts w:asciiTheme="minorHAnsi" w:hAnsiTheme="minorHAnsi" w:cstheme="minorHAnsi"/>
                <w:b/>
                <w:bCs/>
                <w:sz w:val="21"/>
                <w:szCs w:val="21"/>
              </w:rPr>
            </w:pPr>
            <w:r w:rsidRPr="007E7C61">
              <w:rPr>
                <w:rFonts w:asciiTheme="minorHAnsi" w:hAnsiTheme="minorHAnsi" w:cstheme="minorHAnsi"/>
                <w:b/>
                <w:bCs/>
                <w:sz w:val="21"/>
                <w:szCs w:val="21"/>
              </w:rPr>
              <w:t>£8,672.00</w:t>
            </w:r>
          </w:p>
        </w:tc>
      </w:tr>
      <w:tr w:rsidR="007E7C61" w:rsidRPr="007E7C61" w14:paraId="6F66EF4D" w14:textId="77777777" w:rsidTr="00CF2A6F">
        <w:trPr>
          <w:trHeight w:val="320"/>
        </w:trPr>
        <w:tc>
          <w:tcPr>
            <w:tcW w:w="3260" w:type="dxa"/>
            <w:shd w:val="clear" w:color="auto" w:fill="auto"/>
            <w:noWrap/>
            <w:vAlign w:val="bottom"/>
            <w:hideMark/>
          </w:tcPr>
          <w:p w14:paraId="4111948F"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Payments to date</w:t>
            </w:r>
          </w:p>
        </w:tc>
        <w:tc>
          <w:tcPr>
            <w:tcW w:w="1594" w:type="dxa"/>
            <w:shd w:val="clear" w:color="auto" w:fill="auto"/>
            <w:noWrap/>
            <w:vAlign w:val="bottom"/>
            <w:hideMark/>
          </w:tcPr>
          <w:p w14:paraId="5A7D0DF6" w14:textId="77777777" w:rsidR="00E15545" w:rsidRPr="007E7C61" w:rsidRDefault="00E15545" w:rsidP="00E15545">
            <w:pPr>
              <w:ind w:left="993"/>
              <w:rPr>
                <w:rFonts w:asciiTheme="minorHAnsi" w:hAnsiTheme="minorHAnsi" w:cstheme="minorHAnsi"/>
                <w:b/>
                <w:bCs/>
                <w:sz w:val="21"/>
                <w:szCs w:val="21"/>
              </w:rPr>
            </w:pPr>
          </w:p>
        </w:tc>
        <w:tc>
          <w:tcPr>
            <w:tcW w:w="2309" w:type="dxa"/>
            <w:shd w:val="clear" w:color="auto" w:fill="auto"/>
            <w:noWrap/>
            <w:vAlign w:val="bottom"/>
            <w:hideMark/>
          </w:tcPr>
          <w:p w14:paraId="0A8D724F"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£100.00</w:t>
            </w:r>
          </w:p>
        </w:tc>
      </w:tr>
      <w:tr w:rsidR="007E7C61" w:rsidRPr="007E7C61" w14:paraId="132F7D58" w14:textId="77777777" w:rsidTr="00CF2A6F">
        <w:trPr>
          <w:trHeight w:val="320"/>
        </w:trPr>
        <w:tc>
          <w:tcPr>
            <w:tcW w:w="3260" w:type="dxa"/>
            <w:shd w:val="clear" w:color="auto" w:fill="auto"/>
            <w:noWrap/>
            <w:vAlign w:val="bottom"/>
            <w:hideMark/>
          </w:tcPr>
          <w:p w14:paraId="5AF75C6D" w14:textId="77777777" w:rsidR="00E15545" w:rsidRPr="007E7C61" w:rsidRDefault="00E15545" w:rsidP="00E15545">
            <w:pPr>
              <w:ind w:left="993"/>
              <w:rPr>
                <w:rFonts w:asciiTheme="minorHAnsi" w:hAnsiTheme="minorHAnsi" w:cstheme="minorHAnsi"/>
                <w:b/>
                <w:bCs/>
                <w:sz w:val="21"/>
                <w:szCs w:val="21"/>
              </w:rPr>
            </w:pPr>
            <w:r w:rsidRPr="007E7C61">
              <w:rPr>
                <w:rFonts w:asciiTheme="minorHAnsi" w:hAnsiTheme="minorHAnsi" w:cstheme="minorHAnsi"/>
                <w:b/>
                <w:bCs/>
                <w:sz w:val="21"/>
                <w:szCs w:val="21"/>
              </w:rPr>
              <w:t>Closing balances</w:t>
            </w:r>
          </w:p>
        </w:tc>
        <w:tc>
          <w:tcPr>
            <w:tcW w:w="1594" w:type="dxa"/>
            <w:shd w:val="clear" w:color="auto" w:fill="auto"/>
            <w:noWrap/>
            <w:vAlign w:val="bottom"/>
            <w:hideMark/>
          </w:tcPr>
          <w:p w14:paraId="5EA19A63" w14:textId="77777777" w:rsidR="00E15545" w:rsidRPr="007E7C61" w:rsidRDefault="00E15545" w:rsidP="00E15545">
            <w:pPr>
              <w:ind w:left="993"/>
              <w:rPr>
                <w:rFonts w:asciiTheme="minorHAnsi" w:hAnsiTheme="minorHAnsi" w:cstheme="minorHAnsi"/>
                <w:b/>
                <w:bCs/>
                <w:sz w:val="21"/>
                <w:szCs w:val="21"/>
              </w:rPr>
            </w:pPr>
          </w:p>
        </w:tc>
        <w:tc>
          <w:tcPr>
            <w:tcW w:w="2309" w:type="dxa"/>
            <w:shd w:val="clear" w:color="auto" w:fill="auto"/>
            <w:noWrap/>
            <w:vAlign w:val="bottom"/>
            <w:hideMark/>
          </w:tcPr>
          <w:p w14:paraId="78ACAB2B" w14:textId="77777777" w:rsidR="00E15545" w:rsidRPr="007E7C61" w:rsidRDefault="00E15545" w:rsidP="00E15545">
            <w:pPr>
              <w:ind w:left="993"/>
              <w:jc w:val="right"/>
              <w:rPr>
                <w:rFonts w:asciiTheme="minorHAnsi" w:hAnsiTheme="minorHAnsi" w:cstheme="minorHAnsi"/>
                <w:b/>
                <w:bCs/>
                <w:sz w:val="21"/>
                <w:szCs w:val="21"/>
              </w:rPr>
            </w:pPr>
            <w:r w:rsidRPr="007E7C61">
              <w:rPr>
                <w:rFonts w:asciiTheme="minorHAnsi" w:hAnsiTheme="minorHAnsi" w:cstheme="minorHAnsi"/>
                <w:b/>
                <w:bCs/>
                <w:sz w:val="21"/>
                <w:szCs w:val="21"/>
              </w:rPr>
              <w:t>£22,510.94</w:t>
            </w:r>
          </w:p>
        </w:tc>
      </w:tr>
      <w:tr w:rsidR="007E7C61" w:rsidRPr="007E7C61" w14:paraId="0140043A" w14:textId="77777777" w:rsidTr="00CF2A6F">
        <w:trPr>
          <w:trHeight w:val="320"/>
        </w:trPr>
        <w:tc>
          <w:tcPr>
            <w:tcW w:w="3260" w:type="dxa"/>
            <w:shd w:val="clear" w:color="auto" w:fill="auto"/>
            <w:noWrap/>
            <w:vAlign w:val="bottom"/>
            <w:hideMark/>
          </w:tcPr>
          <w:p w14:paraId="1FE86207" w14:textId="77777777" w:rsidR="00E15545" w:rsidRPr="007E7C61" w:rsidRDefault="00E15545" w:rsidP="00E15545">
            <w:pPr>
              <w:ind w:left="993"/>
              <w:jc w:val="right"/>
              <w:rPr>
                <w:rFonts w:asciiTheme="minorHAnsi" w:hAnsiTheme="minorHAnsi" w:cstheme="minorHAnsi"/>
                <w:b/>
                <w:bCs/>
                <w:sz w:val="21"/>
                <w:szCs w:val="21"/>
              </w:rPr>
            </w:pPr>
          </w:p>
        </w:tc>
        <w:tc>
          <w:tcPr>
            <w:tcW w:w="1594" w:type="dxa"/>
            <w:shd w:val="clear" w:color="auto" w:fill="auto"/>
            <w:noWrap/>
            <w:vAlign w:val="bottom"/>
            <w:hideMark/>
          </w:tcPr>
          <w:p w14:paraId="31055DD7" w14:textId="77777777" w:rsidR="00E15545" w:rsidRPr="007E7C61" w:rsidRDefault="00E15545" w:rsidP="00E15545">
            <w:pPr>
              <w:ind w:left="993"/>
              <w:rPr>
                <w:rFonts w:asciiTheme="minorHAnsi" w:hAnsiTheme="minorHAnsi" w:cstheme="minorHAnsi"/>
                <w:sz w:val="21"/>
                <w:szCs w:val="21"/>
              </w:rPr>
            </w:pPr>
          </w:p>
        </w:tc>
        <w:tc>
          <w:tcPr>
            <w:tcW w:w="2309" w:type="dxa"/>
            <w:shd w:val="clear" w:color="auto" w:fill="auto"/>
            <w:noWrap/>
            <w:vAlign w:val="bottom"/>
            <w:hideMark/>
          </w:tcPr>
          <w:p w14:paraId="35EDDCE5" w14:textId="77777777" w:rsidR="00E15545" w:rsidRPr="007E7C61" w:rsidRDefault="00E15545" w:rsidP="00E15545">
            <w:pPr>
              <w:ind w:left="993"/>
              <w:rPr>
                <w:rFonts w:asciiTheme="minorHAnsi" w:hAnsiTheme="minorHAnsi" w:cstheme="minorHAnsi"/>
                <w:sz w:val="21"/>
                <w:szCs w:val="21"/>
              </w:rPr>
            </w:pPr>
          </w:p>
        </w:tc>
      </w:tr>
      <w:tr w:rsidR="007E7C61" w:rsidRPr="007E7C61" w14:paraId="15F166CD" w14:textId="77777777" w:rsidTr="00CF2A6F">
        <w:trPr>
          <w:trHeight w:val="320"/>
        </w:trPr>
        <w:tc>
          <w:tcPr>
            <w:tcW w:w="3260" w:type="dxa"/>
            <w:shd w:val="clear" w:color="auto" w:fill="auto"/>
            <w:noWrap/>
            <w:vAlign w:val="bottom"/>
            <w:hideMark/>
          </w:tcPr>
          <w:p w14:paraId="0FEEE00B" w14:textId="77777777" w:rsidR="00E15545" w:rsidRPr="007E7C61" w:rsidRDefault="00E15545" w:rsidP="00E15545">
            <w:pPr>
              <w:ind w:left="993"/>
              <w:rPr>
                <w:rFonts w:asciiTheme="minorHAnsi" w:hAnsiTheme="minorHAnsi" w:cstheme="minorHAnsi"/>
                <w:sz w:val="21"/>
                <w:szCs w:val="21"/>
              </w:rPr>
            </w:pPr>
            <w:r w:rsidRPr="007E7C61">
              <w:rPr>
                <w:rFonts w:asciiTheme="minorHAnsi" w:hAnsiTheme="minorHAnsi" w:cstheme="minorHAnsi"/>
                <w:sz w:val="21"/>
                <w:szCs w:val="21"/>
              </w:rPr>
              <w:t>Business</w:t>
            </w:r>
          </w:p>
        </w:tc>
        <w:tc>
          <w:tcPr>
            <w:tcW w:w="1594" w:type="dxa"/>
            <w:shd w:val="clear" w:color="auto" w:fill="auto"/>
            <w:noWrap/>
            <w:vAlign w:val="bottom"/>
            <w:hideMark/>
          </w:tcPr>
          <w:p w14:paraId="5A15B799"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£13,127.33</w:t>
            </w:r>
          </w:p>
        </w:tc>
        <w:tc>
          <w:tcPr>
            <w:tcW w:w="2309" w:type="dxa"/>
            <w:shd w:val="clear" w:color="auto" w:fill="auto"/>
            <w:noWrap/>
            <w:vAlign w:val="bottom"/>
            <w:hideMark/>
          </w:tcPr>
          <w:p w14:paraId="0E31575E" w14:textId="77777777" w:rsidR="00E15545" w:rsidRPr="007E7C61" w:rsidRDefault="00E15545" w:rsidP="00E15545">
            <w:pPr>
              <w:ind w:left="993"/>
              <w:jc w:val="right"/>
              <w:rPr>
                <w:rFonts w:asciiTheme="minorHAnsi" w:hAnsiTheme="minorHAnsi" w:cstheme="minorHAnsi"/>
                <w:sz w:val="21"/>
                <w:szCs w:val="21"/>
              </w:rPr>
            </w:pPr>
          </w:p>
        </w:tc>
      </w:tr>
      <w:tr w:rsidR="007E7C61" w:rsidRPr="007E7C61" w14:paraId="4E1C3B19" w14:textId="77777777" w:rsidTr="00CF2A6F">
        <w:trPr>
          <w:trHeight w:val="320"/>
        </w:trPr>
        <w:tc>
          <w:tcPr>
            <w:tcW w:w="3260" w:type="dxa"/>
            <w:shd w:val="clear" w:color="auto" w:fill="auto"/>
            <w:noWrap/>
            <w:vAlign w:val="bottom"/>
            <w:hideMark/>
          </w:tcPr>
          <w:p w14:paraId="69017C0B" w14:textId="77777777" w:rsidR="00E15545" w:rsidRPr="007E7C61" w:rsidRDefault="00E15545" w:rsidP="00E15545">
            <w:pPr>
              <w:ind w:left="993"/>
              <w:rPr>
                <w:rFonts w:asciiTheme="minorHAnsi" w:hAnsiTheme="minorHAnsi" w:cstheme="minorHAnsi"/>
                <w:sz w:val="21"/>
                <w:szCs w:val="21"/>
              </w:rPr>
            </w:pPr>
            <w:r w:rsidRPr="007E7C61">
              <w:rPr>
                <w:rFonts w:asciiTheme="minorHAnsi" w:hAnsiTheme="minorHAnsi" w:cstheme="minorHAnsi"/>
                <w:sz w:val="21"/>
                <w:szCs w:val="21"/>
              </w:rPr>
              <w:t>Current</w:t>
            </w:r>
          </w:p>
        </w:tc>
        <w:tc>
          <w:tcPr>
            <w:tcW w:w="1594" w:type="dxa"/>
            <w:shd w:val="clear" w:color="auto" w:fill="auto"/>
            <w:noWrap/>
            <w:vAlign w:val="bottom"/>
            <w:hideMark/>
          </w:tcPr>
          <w:p w14:paraId="7900AD53"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£9,483.61</w:t>
            </w:r>
          </w:p>
        </w:tc>
        <w:tc>
          <w:tcPr>
            <w:tcW w:w="2309" w:type="dxa"/>
            <w:shd w:val="clear" w:color="auto" w:fill="auto"/>
            <w:noWrap/>
            <w:vAlign w:val="bottom"/>
            <w:hideMark/>
          </w:tcPr>
          <w:p w14:paraId="2A06489B" w14:textId="77777777" w:rsidR="00E15545" w:rsidRPr="007E7C61" w:rsidRDefault="00E15545" w:rsidP="00E15545">
            <w:pPr>
              <w:ind w:left="993"/>
              <w:jc w:val="right"/>
              <w:rPr>
                <w:rFonts w:asciiTheme="minorHAnsi" w:hAnsiTheme="minorHAnsi" w:cstheme="minorHAnsi"/>
                <w:sz w:val="21"/>
                <w:szCs w:val="21"/>
              </w:rPr>
            </w:pPr>
          </w:p>
        </w:tc>
      </w:tr>
      <w:tr w:rsidR="007E7C61" w:rsidRPr="007E7C61" w14:paraId="0C88EC8F" w14:textId="77777777" w:rsidTr="00CF2A6F">
        <w:trPr>
          <w:trHeight w:val="320"/>
        </w:trPr>
        <w:tc>
          <w:tcPr>
            <w:tcW w:w="3260" w:type="dxa"/>
            <w:shd w:val="clear" w:color="auto" w:fill="auto"/>
            <w:noWrap/>
            <w:vAlign w:val="bottom"/>
            <w:hideMark/>
          </w:tcPr>
          <w:p w14:paraId="2C14114A" w14:textId="77777777" w:rsidR="00E15545" w:rsidRPr="007E7C61" w:rsidRDefault="00E15545" w:rsidP="00E15545">
            <w:pPr>
              <w:ind w:left="993"/>
              <w:rPr>
                <w:rFonts w:asciiTheme="minorHAnsi" w:hAnsiTheme="minorHAnsi" w:cstheme="minorHAnsi"/>
                <w:sz w:val="21"/>
                <w:szCs w:val="21"/>
              </w:rPr>
            </w:pPr>
            <w:r w:rsidRPr="007E7C61">
              <w:rPr>
                <w:rFonts w:asciiTheme="minorHAnsi" w:hAnsiTheme="minorHAnsi" w:cstheme="minorHAnsi"/>
                <w:sz w:val="21"/>
                <w:szCs w:val="21"/>
              </w:rPr>
              <w:t>Total</w:t>
            </w:r>
          </w:p>
        </w:tc>
        <w:tc>
          <w:tcPr>
            <w:tcW w:w="1594" w:type="dxa"/>
            <w:shd w:val="clear" w:color="auto" w:fill="auto"/>
            <w:noWrap/>
            <w:vAlign w:val="bottom"/>
            <w:hideMark/>
          </w:tcPr>
          <w:p w14:paraId="18E80A3E"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£22,610.94</w:t>
            </w:r>
          </w:p>
        </w:tc>
        <w:tc>
          <w:tcPr>
            <w:tcW w:w="2309" w:type="dxa"/>
            <w:shd w:val="clear" w:color="auto" w:fill="auto"/>
            <w:noWrap/>
            <w:vAlign w:val="bottom"/>
            <w:hideMark/>
          </w:tcPr>
          <w:p w14:paraId="18DDB582" w14:textId="77777777" w:rsidR="00E15545" w:rsidRPr="007E7C61" w:rsidRDefault="00E15545" w:rsidP="00E15545">
            <w:pPr>
              <w:ind w:left="993"/>
              <w:jc w:val="right"/>
              <w:rPr>
                <w:rFonts w:asciiTheme="minorHAnsi" w:hAnsiTheme="minorHAnsi" w:cstheme="minorHAnsi"/>
                <w:sz w:val="21"/>
                <w:szCs w:val="21"/>
              </w:rPr>
            </w:pPr>
          </w:p>
        </w:tc>
      </w:tr>
      <w:tr w:rsidR="00CF2A6F" w:rsidRPr="007E7C61" w14:paraId="0EB0F707" w14:textId="77777777" w:rsidTr="00CF2A6F">
        <w:trPr>
          <w:trHeight w:val="320"/>
        </w:trPr>
        <w:tc>
          <w:tcPr>
            <w:tcW w:w="3260" w:type="dxa"/>
            <w:shd w:val="clear" w:color="auto" w:fill="auto"/>
            <w:noWrap/>
            <w:vAlign w:val="bottom"/>
            <w:hideMark/>
          </w:tcPr>
          <w:p w14:paraId="7BE7E37E" w14:textId="77777777" w:rsidR="00E15545" w:rsidRPr="007E7C61" w:rsidRDefault="00E15545" w:rsidP="00E15545">
            <w:pPr>
              <w:ind w:left="993"/>
              <w:rPr>
                <w:rFonts w:asciiTheme="minorHAnsi" w:hAnsiTheme="minorHAnsi" w:cstheme="minorHAnsi"/>
                <w:sz w:val="21"/>
                <w:szCs w:val="21"/>
              </w:rPr>
            </w:pPr>
            <w:r w:rsidRPr="007E7C61">
              <w:rPr>
                <w:rFonts w:asciiTheme="minorHAnsi" w:hAnsiTheme="minorHAnsi" w:cstheme="minorHAnsi"/>
                <w:sz w:val="21"/>
                <w:szCs w:val="21"/>
              </w:rPr>
              <w:t>Less u/p to date</w:t>
            </w:r>
          </w:p>
        </w:tc>
        <w:tc>
          <w:tcPr>
            <w:tcW w:w="1594" w:type="dxa"/>
            <w:shd w:val="clear" w:color="auto" w:fill="auto"/>
            <w:noWrap/>
            <w:vAlign w:val="bottom"/>
            <w:hideMark/>
          </w:tcPr>
          <w:p w14:paraId="0A0F45CC" w14:textId="77777777" w:rsidR="00E15545" w:rsidRPr="007E7C61" w:rsidRDefault="00E15545" w:rsidP="00E15545">
            <w:pPr>
              <w:ind w:left="993"/>
              <w:jc w:val="right"/>
              <w:rPr>
                <w:rFonts w:asciiTheme="minorHAnsi" w:hAnsiTheme="minorHAnsi" w:cstheme="minorHAnsi"/>
                <w:sz w:val="21"/>
                <w:szCs w:val="21"/>
              </w:rPr>
            </w:pPr>
            <w:r w:rsidRPr="007E7C61">
              <w:rPr>
                <w:rFonts w:asciiTheme="minorHAnsi" w:hAnsiTheme="minorHAnsi" w:cstheme="minorHAnsi"/>
                <w:sz w:val="21"/>
                <w:szCs w:val="21"/>
              </w:rPr>
              <w:t>£100.00</w:t>
            </w:r>
          </w:p>
        </w:tc>
        <w:tc>
          <w:tcPr>
            <w:tcW w:w="2309" w:type="dxa"/>
            <w:shd w:val="clear" w:color="auto" w:fill="auto"/>
            <w:noWrap/>
            <w:vAlign w:val="bottom"/>
            <w:hideMark/>
          </w:tcPr>
          <w:p w14:paraId="06F561AE" w14:textId="77777777" w:rsidR="00E15545" w:rsidRPr="007E7C61" w:rsidRDefault="00E15545" w:rsidP="00E15545">
            <w:pPr>
              <w:ind w:left="993"/>
              <w:jc w:val="right"/>
              <w:rPr>
                <w:rFonts w:asciiTheme="minorHAnsi" w:hAnsiTheme="minorHAnsi" w:cstheme="minorHAnsi"/>
                <w:b/>
                <w:bCs/>
                <w:sz w:val="21"/>
                <w:szCs w:val="21"/>
              </w:rPr>
            </w:pPr>
            <w:r w:rsidRPr="007E7C61">
              <w:rPr>
                <w:rFonts w:asciiTheme="minorHAnsi" w:hAnsiTheme="minorHAnsi" w:cstheme="minorHAnsi"/>
                <w:b/>
                <w:bCs/>
                <w:sz w:val="21"/>
                <w:szCs w:val="21"/>
              </w:rPr>
              <w:t>£22,510.94</w:t>
            </w:r>
          </w:p>
        </w:tc>
      </w:tr>
    </w:tbl>
    <w:p w14:paraId="271D9F44" w14:textId="3673C60D" w:rsidR="00E15545" w:rsidRPr="007E7C61" w:rsidRDefault="00E15545" w:rsidP="00E15545">
      <w:pPr>
        <w:rPr>
          <w:rFonts w:asciiTheme="minorHAnsi" w:hAnsiTheme="minorHAnsi" w:cstheme="minorHAnsi"/>
          <w:sz w:val="21"/>
          <w:szCs w:val="21"/>
          <w:lang w:eastAsia="en-US"/>
        </w:rPr>
      </w:pPr>
    </w:p>
    <w:p w14:paraId="1281AC1B" w14:textId="77777777" w:rsidR="00E15545" w:rsidRPr="007E7C61" w:rsidRDefault="00E15545" w:rsidP="00E15545">
      <w:pPr>
        <w:rPr>
          <w:rFonts w:asciiTheme="minorHAnsi" w:hAnsiTheme="minorHAnsi" w:cstheme="minorHAnsi"/>
          <w:sz w:val="21"/>
          <w:szCs w:val="21"/>
          <w:lang w:eastAsia="en-US"/>
        </w:rPr>
      </w:pPr>
    </w:p>
    <w:p w14:paraId="63F62980" w14:textId="2053E034" w:rsidR="00F938CC" w:rsidRPr="007E7C61" w:rsidRDefault="00F938CC" w:rsidP="00F938CC">
      <w:pPr>
        <w:pStyle w:val="Heading2"/>
      </w:pPr>
      <w:r w:rsidRPr="007E7C61">
        <w:t>Dropbox storage</w:t>
      </w:r>
    </w:p>
    <w:p w14:paraId="4CCCFE36" w14:textId="7F1947D9" w:rsidR="00DC12C8" w:rsidRPr="007E7C61" w:rsidRDefault="00E30469" w:rsidP="00E30469">
      <w:pPr>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The Clerk reported that the free dropbox storage is reaching its limit.</w:t>
      </w:r>
    </w:p>
    <w:p w14:paraId="07E64B64" w14:textId="142BA3EA" w:rsidR="00E30469" w:rsidRPr="007E7C61" w:rsidRDefault="00E30469" w:rsidP="00E30469">
      <w:pPr>
        <w:ind w:left="993"/>
        <w:rPr>
          <w:rFonts w:asciiTheme="minorHAnsi" w:hAnsiTheme="minorHAnsi" w:cstheme="minorHAnsi"/>
          <w:b/>
          <w:sz w:val="21"/>
          <w:szCs w:val="21"/>
          <w:lang w:eastAsia="en-US"/>
        </w:rPr>
      </w:pPr>
      <w:r w:rsidRPr="007E7C61">
        <w:rPr>
          <w:rFonts w:asciiTheme="minorHAnsi" w:hAnsiTheme="minorHAnsi" w:cstheme="minorHAnsi"/>
          <w:b/>
          <w:sz w:val="21"/>
          <w:szCs w:val="21"/>
          <w:lang w:eastAsia="en-US"/>
        </w:rPr>
        <w:t>RESOLVED</w:t>
      </w:r>
    </w:p>
    <w:p w14:paraId="7A68D34B" w14:textId="2450436E" w:rsidR="00A13D1E" w:rsidRPr="006F6281" w:rsidRDefault="00E30469" w:rsidP="006F6281">
      <w:pPr>
        <w:ind w:left="993"/>
        <w:rPr>
          <w:rFonts w:asciiTheme="minorHAnsi" w:hAnsiTheme="minorHAnsi" w:cstheme="minorHAnsi"/>
          <w:b/>
          <w:sz w:val="21"/>
          <w:szCs w:val="21"/>
          <w:lang w:eastAsia="en-US"/>
        </w:rPr>
      </w:pPr>
      <w:r w:rsidRPr="007E7C61">
        <w:rPr>
          <w:rFonts w:asciiTheme="minorHAnsi" w:hAnsiTheme="minorHAnsi" w:cstheme="minorHAnsi"/>
          <w:b/>
          <w:sz w:val="21"/>
          <w:szCs w:val="21"/>
          <w:lang w:eastAsia="en-US"/>
        </w:rPr>
        <w:t>To purchase a storage disk to be retained by the Clerk and all photos transferred to this</w:t>
      </w:r>
      <w:r w:rsidR="006F6281">
        <w:rPr>
          <w:rFonts w:asciiTheme="minorHAnsi" w:hAnsiTheme="minorHAnsi" w:cstheme="minorHAnsi"/>
          <w:b/>
          <w:sz w:val="21"/>
          <w:szCs w:val="21"/>
          <w:lang w:eastAsia="en-US"/>
        </w:rPr>
        <w:t xml:space="preserve"> which will reduce the dropbox storage.</w:t>
      </w:r>
    </w:p>
    <w:p w14:paraId="4D2D2171" w14:textId="77777777" w:rsidR="005B7A4C" w:rsidRPr="007E7C61" w:rsidRDefault="005B7A4C" w:rsidP="005B7A4C">
      <w:pPr>
        <w:rPr>
          <w:rFonts w:asciiTheme="minorHAnsi" w:hAnsiTheme="minorHAnsi" w:cstheme="minorHAnsi"/>
          <w:sz w:val="21"/>
          <w:szCs w:val="21"/>
          <w:lang w:eastAsia="en-US"/>
        </w:rPr>
      </w:pPr>
    </w:p>
    <w:p w14:paraId="75A2F774" w14:textId="5768BA46" w:rsidR="00F938CC" w:rsidRPr="007E7C61" w:rsidRDefault="00F938CC" w:rsidP="00F938CC">
      <w:pPr>
        <w:pStyle w:val="Heading2"/>
      </w:pPr>
      <w:r w:rsidRPr="007E7C61">
        <w:t>Insurance Renewal</w:t>
      </w:r>
    </w:p>
    <w:p w14:paraId="67BF018B" w14:textId="088AA7FB" w:rsidR="005B7A4C" w:rsidRPr="007E7C61" w:rsidRDefault="00E30469" w:rsidP="00E30469">
      <w:pPr>
        <w:ind w:left="993"/>
        <w:rPr>
          <w:rFonts w:asciiTheme="minorHAnsi" w:hAnsiTheme="minorHAnsi" w:cstheme="minorHAnsi"/>
          <w:sz w:val="21"/>
          <w:szCs w:val="21"/>
          <w:lang w:eastAsia="en-US"/>
        </w:rPr>
      </w:pPr>
      <w:r w:rsidRPr="007E7C61">
        <w:rPr>
          <w:rFonts w:asciiTheme="minorHAnsi" w:hAnsiTheme="minorHAnsi" w:cstheme="minorHAnsi"/>
          <w:sz w:val="21"/>
          <w:szCs w:val="21"/>
          <w:lang w:eastAsia="en-US"/>
        </w:rPr>
        <w:t>Information has been received from Came and Company for the forthcoming year.</w:t>
      </w:r>
    </w:p>
    <w:p w14:paraId="4A5AF464" w14:textId="28F3C2D2" w:rsidR="00E30469" w:rsidRPr="007E7C61" w:rsidRDefault="00E30469" w:rsidP="00E30469">
      <w:pPr>
        <w:ind w:left="993"/>
        <w:rPr>
          <w:rFonts w:asciiTheme="minorHAnsi" w:hAnsiTheme="minorHAnsi" w:cstheme="minorHAnsi"/>
          <w:b/>
          <w:sz w:val="21"/>
          <w:szCs w:val="21"/>
          <w:lang w:eastAsia="en-US"/>
        </w:rPr>
      </w:pPr>
      <w:r w:rsidRPr="007E7C61">
        <w:rPr>
          <w:rFonts w:asciiTheme="minorHAnsi" w:hAnsiTheme="minorHAnsi" w:cstheme="minorHAnsi"/>
          <w:b/>
          <w:sz w:val="21"/>
          <w:szCs w:val="21"/>
          <w:lang w:eastAsia="en-US"/>
        </w:rPr>
        <w:t>RESOLVED</w:t>
      </w:r>
    </w:p>
    <w:p w14:paraId="2A85BA5F" w14:textId="727E95C5" w:rsidR="00E30469" w:rsidRPr="007E7C61" w:rsidRDefault="00E30469" w:rsidP="00E30469">
      <w:pPr>
        <w:ind w:left="993"/>
        <w:rPr>
          <w:rFonts w:asciiTheme="minorHAnsi" w:hAnsiTheme="minorHAnsi" w:cstheme="minorHAnsi"/>
          <w:b/>
          <w:sz w:val="21"/>
          <w:szCs w:val="21"/>
          <w:lang w:eastAsia="en-US"/>
        </w:rPr>
      </w:pPr>
      <w:r w:rsidRPr="007E7C61">
        <w:rPr>
          <w:rFonts w:asciiTheme="minorHAnsi" w:hAnsiTheme="minorHAnsi" w:cstheme="minorHAnsi"/>
          <w:b/>
          <w:sz w:val="21"/>
          <w:szCs w:val="21"/>
          <w:lang w:eastAsia="en-US"/>
        </w:rPr>
        <w:t>To accept the quote of £424.22 from came and Co.</w:t>
      </w:r>
    </w:p>
    <w:p w14:paraId="3C20E96E" w14:textId="77777777" w:rsidR="005B7A4C" w:rsidRPr="007E7C61" w:rsidRDefault="005B7A4C" w:rsidP="005B7A4C">
      <w:pPr>
        <w:rPr>
          <w:rFonts w:asciiTheme="minorHAnsi" w:hAnsiTheme="minorHAnsi" w:cstheme="minorHAnsi"/>
          <w:lang w:eastAsia="en-US"/>
        </w:rPr>
      </w:pPr>
    </w:p>
    <w:p w14:paraId="07FC02D2" w14:textId="77777777" w:rsidR="00F938CC" w:rsidRPr="007E7C61" w:rsidRDefault="00F938CC" w:rsidP="00F938CC">
      <w:pPr>
        <w:rPr>
          <w:rFonts w:asciiTheme="minorHAnsi" w:hAnsiTheme="minorHAnsi" w:cstheme="minorHAnsi"/>
          <w:sz w:val="10"/>
          <w:szCs w:val="10"/>
        </w:rPr>
      </w:pPr>
    </w:p>
    <w:p w14:paraId="5E1820B1" w14:textId="77777777" w:rsidR="00AA2379" w:rsidRPr="007E7C61" w:rsidRDefault="00F938CC" w:rsidP="00F938CC">
      <w:pPr>
        <w:pStyle w:val="Heading1"/>
        <w:rPr>
          <w:rFonts w:cstheme="minorHAnsi"/>
        </w:rPr>
      </w:pPr>
      <w:r w:rsidRPr="007E7C61">
        <w:rPr>
          <w:rFonts w:cstheme="minorHAnsi"/>
        </w:rPr>
        <w:t xml:space="preserve">Training: </w:t>
      </w:r>
    </w:p>
    <w:p w14:paraId="6A04F87F" w14:textId="3637AA1A" w:rsidR="00F938CC" w:rsidRPr="00617534" w:rsidRDefault="00F938CC" w:rsidP="00AA2379">
      <w:pPr>
        <w:pStyle w:val="Heading2"/>
      </w:pPr>
      <w:r w:rsidRPr="00617534">
        <w:t xml:space="preserve">Cllr Training </w:t>
      </w:r>
      <w:r w:rsidR="00E15545" w:rsidRPr="00617534">
        <w:t>19</w:t>
      </w:r>
      <w:r w:rsidRPr="00617534">
        <w:rPr>
          <w:vertAlign w:val="superscript"/>
        </w:rPr>
        <w:t>h</w:t>
      </w:r>
      <w:r w:rsidRPr="00617534">
        <w:t xml:space="preserve"> June, Yarm </w:t>
      </w:r>
    </w:p>
    <w:p w14:paraId="544B84ED" w14:textId="77777777" w:rsidR="00617534" w:rsidRPr="00617534" w:rsidRDefault="006F6281" w:rsidP="006F6281">
      <w:pPr>
        <w:ind w:left="993"/>
        <w:rPr>
          <w:rFonts w:asciiTheme="minorHAnsi" w:hAnsiTheme="minorHAnsi" w:cstheme="minorHAnsi"/>
          <w:sz w:val="21"/>
          <w:szCs w:val="21"/>
          <w:lang w:eastAsia="en-US"/>
        </w:rPr>
      </w:pPr>
      <w:r w:rsidRPr="00617534">
        <w:rPr>
          <w:rFonts w:asciiTheme="minorHAnsi" w:hAnsiTheme="minorHAnsi" w:cstheme="minorHAnsi"/>
          <w:sz w:val="21"/>
          <w:szCs w:val="21"/>
          <w:lang w:eastAsia="en-US"/>
        </w:rPr>
        <w:t>Information has been received from the CTP re the training event on 19</w:t>
      </w:r>
      <w:r w:rsidRPr="00617534">
        <w:rPr>
          <w:rFonts w:asciiTheme="minorHAnsi" w:hAnsiTheme="minorHAnsi" w:cstheme="minorHAnsi"/>
          <w:sz w:val="21"/>
          <w:szCs w:val="21"/>
          <w:vertAlign w:val="superscript"/>
          <w:lang w:eastAsia="en-US"/>
        </w:rPr>
        <w:t>th</w:t>
      </w:r>
      <w:r w:rsidRPr="00617534">
        <w:rPr>
          <w:rFonts w:asciiTheme="minorHAnsi" w:hAnsiTheme="minorHAnsi" w:cstheme="minorHAnsi"/>
          <w:sz w:val="21"/>
          <w:szCs w:val="21"/>
          <w:lang w:eastAsia="en-US"/>
        </w:rPr>
        <w:t xml:space="preserve"> June at Preston Park near Yarm.</w:t>
      </w:r>
    </w:p>
    <w:p w14:paraId="10858ACE" w14:textId="2134B308" w:rsidR="006F6281" w:rsidRPr="00617534" w:rsidRDefault="006F6281" w:rsidP="006F6281">
      <w:pPr>
        <w:ind w:left="99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This </w:t>
      </w:r>
      <w:r w:rsidR="00CB63DC" w:rsidRPr="00617534">
        <w:rPr>
          <w:rFonts w:asciiTheme="minorHAnsi" w:hAnsiTheme="minorHAnsi" w:cstheme="minorHAnsi"/>
          <w:sz w:val="21"/>
          <w:szCs w:val="21"/>
          <w:lang w:eastAsia="en-US"/>
        </w:rPr>
        <w:t>includes: -</w:t>
      </w:r>
    </w:p>
    <w:p w14:paraId="570294DD" w14:textId="77777777" w:rsidR="00E15545" w:rsidRPr="00617534" w:rsidRDefault="00E15545" w:rsidP="00E15545">
      <w:pPr>
        <w:pStyle w:val="ListParagraph"/>
        <w:numPr>
          <w:ilvl w:val="0"/>
          <w:numId w:val="30"/>
        </w:numPr>
        <w:ind w:left="993" w:firstLine="0"/>
        <w:contextualSpacing/>
        <w:rPr>
          <w:rFonts w:asciiTheme="minorHAnsi" w:eastAsia="Times New Roman" w:hAnsiTheme="minorHAnsi" w:cstheme="minorHAnsi"/>
          <w:b/>
          <w:caps/>
          <w:sz w:val="21"/>
          <w:szCs w:val="21"/>
        </w:rPr>
      </w:pPr>
      <w:r w:rsidRPr="00617534">
        <w:rPr>
          <w:rFonts w:asciiTheme="minorHAnsi" w:eastAsia="Times New Roman" w:hAnsiTheme="minorHAnsi" w:cstheme="minorHAnsi"/>
          <w:b/>
          <w:caps/>
          <w:sz w:val="21"/>
          <w:szCs w:val="21"/>
        </w:rPr>
        <w:t>Roles and responsibilities of a councillor, chair, clerk and council.</w:t>
      </w:r>
    </w:p>
    <w:p w14:paraId="1915BE99" w14:textId="77777777" w:rsidR="00E15545" w:rsidRPr="00617534" w:rsidRDefault="00E15545" w:rsidP="00E15545">
      <w:pPr>
        <w:pStyle w:val="ListParagraph"/>
        <w:numPr>
          <w:ilvl w:val="0"/>
          <w:numId w:val="30"/>
        </w:numPr>
        <w:ind w:left="993" w:firstLine="0"/>
        <w:contextualSpacing/>
        <w:rPr>
          <w:rFonts w:asciiTheme="minorHAnsi" w:eastAsia="Times New Roman" w:hAnsiTheme="minorHAnsi" w:cstheme="minorHAnsi"/>
          <w:b/>
          <w:caps/>
          <w:sz w:val="21"/>
          <w:szCs w:val="21"/>
        </w:rPr>
      </w:pPr>
      <w:r w:rsidRPr="00617534">
        <w:rPr>
          <w:rFonts w:asciiTheme="minorHAnsi" w:eastAsia="Times New Roman" w:hAnsiTheme="minorHAnsi" w:cstheme="minorHAnsi"/>
          <w:b/>
          <w:caps/>
          <w:sz w:val="21"/>
          <w:szCs w:val="21"/>
        </w:rPr>
        <w:t>What’s on the Agenda</w:t>
      </w:r>
    </w:p>
    <w:p w14:paraId="723DC507" w14:textId="77777777" w:rsidR="00E15545" w:rsidRPr="00617534" w:rsidRDefault="00E15545" w:rsidP="00E15545">
      <w:pPr>
        <w:pStyle w:val="ListParagraph"/>
        <w:numPr>
          <w:ilvl w:val="0"/>
          <w:numId w:val="30"/>
        </w:numPr>
        <w:ind w:left="993" w:firstLine="0"/>
        <w:contextualSpacing/>
        <w:rPr>
          <w:rFonts w:asciiTheme="minorHAnsi" w:eastAsia="Times New Roman" w:hAnsiTheme="minorHAnsi" w:cstheme="minorHAnsi"/>
          <w:b/>
          <w:caps/>
          <w:sz w:val="21"/>
          <w:szCs w:val="21"/>
        </w:rPr>
      </w:pPr>
      <w:r w:rsidRPr="00617534">
        <w:rPr>
          <w:rFonts w:asciiTheme="minorHAnsi" w:eastAsia="Times New Roman" w:hAnsiTheme="minorHAnsi" w:cstheme="minorHAnsi"/>
          <w:b/>
          <w:caps/>
          <w:sz w:val="21"/>
          <w:szCs w:val="21"/>
        </w:rPr>
        <w:t>Powers, duties and precepts</w:t>
      </w:r>
    </w:p>
    <w:p w14:paraId="46BC8864" w14:textId="77777777" w:rsidR="00E15545" w:rsidRPr="00617534" w:rsidRDefault="00E15545" w:rsidP="00E15545">
      <w:pPr>
        <w:pStyle w:val="ListParagraph"/>
        <w:numPr>
          <w:ilvl w:val="0"/>
          <w:numId w:val="30"/>
        </w:numPr>
        <w:ind w:left="993" w:firstLine="0"/>
        <w:contextualSpacing/>
        <w:rPr>
          <w:rFonts w:asciiTheme="minorHAnsi" w:eastAsia="Times New Roman" w:hAnsiTheme="minorHAnsi" w:cstheme="minorHAnsi"/>
          <w:b/>
          <w:caps/>
          <w:sz w:val="21"/>
          <w:szCs w:val="21"/>
        </w:rPr>
      </w:pPr>
      <w:r w:rsidRPr="00617534">
        <w:rPr>
          <w:rFonts w:asciiTheme="minorHAnsi" w:eastAsia="Times New Roman" w:hAnsiTheme="minorHAnsi" w:cstheme="minorHAnsi"/>
          <w:b/>
          <w:caps/>
          <w:sz w:val="21"/>
          <w:szCs w:val="21"/>
        </w:rPr>
        <w:t>Meetings, Policies, Standing Orders</w:t>
      </w:r>
    </w:p>
    <w:p w14:paraId="0CC93C3D" w14:textId="6C8B1ECA" w:rsidR="00AA2379" w:rsidRPr="00617534" w:rsidRDefault="00E15545" w:rsidP="00AA2379">
      <w:pPr>
        <w:pStyle w:val="ListParagraph"/>
        <w:numPr>
          <w:ilvl w:val="0"/>
          <w:numId w:val="30"/>
        </w:numPr>
        <w:ind w:left="993" w:firstLine="0"/>
        <w:contextualSpacing/>
        <w:rPr>
          <w:rFonts w:asciiTheme="minorHAnsi" w:eastAsia="Times New Roman" w:hAnsiTheme="minorHAnsi" w:cstheme="minorHAnsi"/>
          <w:b/>
          <w:caps/>
          <w:sz w:val="21"/>
          <w:szCs w:val="21"/>
        </w:rPr>
      </w:pPr>
      <w:r w:rsidRPr="00617534">
        <w:rPr>
          <w:rFonts w:asciiTheme="minorHAnsi" w:eastAsia="Times New Roman" w:hAnsiTheme="minorHAnsi" w:cstheme="minorHAnsi"/>
          <w:b/>
          <w:caps/>
          <w:sz w:val="21"/>
          <w:szCs w:val="21"/>
        </w:rPr>
        <w:t>Code of Conduct</w:t>
      </w:r>
    </w:p>
    <w:p w14:paraId="77813766" w14:textId="77777777" w:rsidR="006F6281" w:rsidRPr="00617534" w:rsidRDefault="006F6281" w:rsidP="006F6281">
      <w:pPr>
        <w:ind w:left="993"/>
        <w:rPr>
          <w:rFonts w:asciiTheme="minorHAnsi" w:hAnsiTheme="minorHAnsi" w:cstheme="minorHAnsi"/>
          <w:b/>
          <w:caps/>
          <w:sz w:val="21"/>
          <w:szCs w:val="21"/>
        </w:rPr>
      </w:pPr>
    </w:p>
    <w:p w14:paraId="1207D656" w14:textId="51C1164C" w:rsidR="00AA2379" w:rsidRPr="00617534" w:rsidRDefault="006F6281" w:rsidP="006F6281">
      <w:pPr>
        <w:ind w:left="993"/>
        <w:rPr>
          <w:rFonts w:asciiTheme="minorHAnsi" w:hAnsiTheme="minorHAnsi" w:cstheme="minorHAnsi"/>
          <w:b/>
          <w:caps/>
          <w:sz w:val="21"/>
          <w:szCs w:val="21"/>
        </w:rPr>
      </w:pPr>
      <w:r w:rsidRPr="00617534">
        <w:rPr>
          <w:rFonts w:asciiTheme="minorHAnsi" w:hAnsiTheme="minorHAnsi" w:cstheme="minorHAnsi"/>
          <w:b/>
          <w:caps/>
          <w:sz w:val="21"/>
          <w:szCs w:val="21"/>
        </w:rPr>
        <w:t>RESOLVED</w:t>
      </w:r>
    </w:p>
    <w:p w14:paraId="464C746D" w14:textId="5405EF4E" w:rsidR="006F6281" w:rsidRPr="00617534" w:rsidRDefault="006F6281" w:rsidP="006F6281">
      <w:pPr>
        <w:ind w:left="993"/>
        <w:rPr>
          <w:rFonts w:asciiTheme="minorHAnsi" w:hAnsiTheme="minorHAnsi" w:cs="Calibri (Body)"/>
          <w:sz w:val="21"/>
          <w:szCs w:val="21"/>
          <w:lang w:eastAsia="en-US"/>
        </w:rPr>
      </w:pPr>
      <w:r w:rsidRPr="00617534">
        <w:rPr>
          <w:rFonts w:asciiTheme="minorHAnsi" w:hAnsiTheme="minorHAnsi" w:cs="Calibri (Body)" w:hint="cs"/>
          <w:sz w:val="21"/>
          <w:szCs w:val="21"/>
          <w:lang w:eastAsia="en-US"/>
        </w:rPr>
        <w:t>C</w:t>
      </w:r>
      <w:r w:rsidRPr="00617534">
        <w:rPr>
          <w:rFonts w:asciiTheme="minorHAnsi" w:hAnsiTheme="minorHAnsi" w:cs="Calibri (Body)"/>
          <w:sz w:val="21"/>
          <w:szCs w:val="21"/>
          <w:lang w:eastAsia="en-US"/>
        </w:rPr>
        <w:t>llrs Alan Askew and Carolyn Winter to attend.</w:t>
      </w:r>
    </w:p>
    <w:p w14:paraId="4B37F785" w14:textId="77777777" w:rsidR="006F6281" w:rsidRPr="00617534" w:rsidRDefault="006F6281" w:rsidP="006F6281">
      <w:pPr>
        <w:rPr>
          <w:rFonts w:asciiTheme="minorHAnsi" w:hAnsiTheme="minorHAnsi" w:cs="Calibri (Body)"/>
          <w:sz w:val="21"/>
          <w:szCs w:val="21"/>
          <w:lang w:eastAsia="en-US"/>
        </w:rPr>
      </w:pPr>
    </w:p>
    <w:p w14:paraId="59953742" w14:textId="0C2EBC97" w:rsidR="00AA2379" w:rsidRPr="00617534" w:rsidRDefault="00AA2379" w:rsidP="00AA2379">
      <w:pPr>
        <w:pStyle w:val="Heading2"/>
      </w:pPr>
      <w:r w:rsidRPr="00617534">
        <w:t xml:space="preserve">VAT </w:t>
      </w:r>
      <w:r w:rsidR="00CB63DC" w:rsidRPr="00617534">
        <w:t>training:</w:t>
      </w:r>
      <w:r w:rsidRPr="00617534">
        <w:t xml:space="preserve"> Tuesday 24</w:t>
      </w:r>
      <w:r w:rsidRPr="00617534">
        <w:rPr>
          <w:vertAlign w:val="superscript"/>
        </w:rPr>
        <w:t>th</w:t>
      </w:r>
      <w:r w:rsidRPr="00617534">
        <w:t xml:space="preserve"> Sept, Shotton Hall, Peterlee</w:t>
      </w:r>
    </w:p>
    <w:p w14:paraId="47A1D31C"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Local Councils and VAT (VAT Act 1994 s 33) </w:t>
      </w:r>
    </w:p>
    <w:p w14:paraId="262CC033"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VAT registration and unregistered Local Councils </w:t>
      </w:r>
    </w:p>
    <w:p w14:paraId="1DD63501"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Local councils and the VAT liability of goods and services </w:t>
      </w:r>
    </w:p>
    <w:p w14:paraId="3DBC1DFD"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VAT recovery of general purchases </w:t>
      </w:r>
    </w:p>
    <w:p w14:paraId="74D73658"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VAT recovery involving grants and donations </w:t>
      </w:r>
    </w:p>
    <w:p w14:paraId="7F4CBA16" w14:textId="77777777" w:rsidR="00AA2379" w:rsidRPr="00617534" w:rsidRDefault="00AA2379" w:rsidP="00AA2379">
      <w:pPr>
        <w:numPr>
          <w:ilvl w:val="0"/>
          <w:numId w:val="29"/>
        </w:numPr>
        <w:spacing w:before="100" w:beforeAutospacing="1" w:after="100" w:afterAutospacing="1"/>
        <w:ind w:firstLine="273"/>
        <w:rPr>
          <w:rFonts w:asciiTheme="minorHAnsi" w:hAnsiTheme="minorHAnsi" w:cstheme="minorHAnsi"/>
          <w:sz w:val="21"/>
          <w:szCs w:val="21"/>
          <w:lang w:eastAsia="en-US"/>
        </w:rPr>
      </w:pPr>
      <w:r w:rsidRPr="00617534">
        <w:rPr>
          <w:rFonts w:asciiTheme="minorHAnsi" w:hAnsiTheme="minorHAnsi" w:cstheme="minorHAnsi"/>
          <w:sz w:val="21"/>
          <w:szCs w:val="21"/>
          <w:lang w:eastAsia="en-US"/>
        </w:rPr>
        <w:t xml:space="preserve">VAT recovery on building works </w:t>
      </w:r>
    </w:p>
    <w:p w14:paraId="78E5B803" w14:textId="7036D8E3" w:rsidR="00AA2379" w:rsidRPr="00617534" w:rsidRDefault="006F6281" w:rsidP="00617534">
      <w:pPr>
        <w:ind w:left="992"/>
        <w:rPr>
          <w:rFonts w:asciiTheme="minorHAnsi" w:hAnsiTheme="minorHAnsi" w:cstheme="minorHAnsi"/>
          <w:b/>
          <w:sz w:val="21"/>
          <w:szCs w:val="21"/>
          <w:lang w:eastAsia="en-US"/>
        </w:rPr>
      </w:pPr>
      <w:r w:rsidRPr="00617534">
        <w:rPr>
          <w:rFonts w:asciiTheme="minorHAnsi" w:hAnsiTheme="minorHAnsi" w:cstheme="minorHAnsi"/>
          <w:b/>
          <w:sz w:val="21"/>
          <w:szCs w:val="21"/>
          <w:lang w:eastAsia="en-US"/>
        </w:rPr>
        <w:t>RESOLVED</w:t>
      </w:r>
    </w:p>
    <w:p w14:paraId="032B669B" w14:textId="33CBC639" w:rsidR="006F6281" w:rsidRDefault="006F6281" w:rsidP="006F6281">
      <w:pPr>
        <w:ind w:left="993"/>
        <w:rPr>
          <w:rFonts w:asciiTheme="minorHAnsi" w:hAnsiTheme="minorHAnsi" w:cstheme="minorHAnsi"/>
          <w:b/>
          <w:sz w:val="21"/>
          <w:szCs w:val="21"/>
          <w:lang w:eastAsia="en-US"/>
        </w:rPr>
      </w:pPr>
      <w:r w:rsidRPr="00617534">
        <w:rPr>
          <w:rFonts w:asciiTheme="minorHAnsi" w:hAnsiTheme="minorHAnsi" w:cstheme="minorHAnsi"/>
          <w:b/>
          <w:sz w:val="21"/>
          <w:szCs w:val="21"/>
          <w:lang w:eastAsia="en-US"/>
        </w:rPr>
        <w:t>The Clerk to attend</w:t>
      </w:r>
    </w:p>
    <w:p w14:paraId="2B804CDA" w14:textId="77777777" w:rsidR="004437F0" w:rsidRPr="00617534" w:rsidRDefault="004437F0" w:rsidP="006F6281">
      <w:pPr>
        <w:ind w:left="993"/>
        <w:rPr>
          <w:rFonts w:asciiTheme="minorHAnsi" w:hAnsiTheme="minorHAnsi" w:cstheme="minorHAnsi"/>
          <w:b/>
          <w:sz w:val="21"/>
          <w:szCs w:val="21"/>
          <w:lang w:eastAsia="en-US"/>
        </w:rPr>
      </w:pPr>
    </w:p>
    <w:p w14:paraId="5BBE018B" w14:textId="77777777" w:rsidR="00F938CC" w:rsidRPr="007E7C61" w:rsidRDefault="00F938CC" w:rsidP="00F938CC">
      <w:pPr>
        <w:rPr>
          <w:rFonts w:asciiTheme="minorHAnsi" w:hAnsiTheme="minorHAnsi" w:cstheme="minorHAnsi"/>
          <w:sz w:val="11"/>
          <w:szCs w:val="11"/>
        </w:rPr>
      </w:pPr>
    </w:p>
    <w:p w14:paraId="234E106F" w14:textId="18A27CC4" w:rsidR="00F938CC" w:rsidRPr="007E7C61" w:rsidRDefault="00F938CC" w:rsidP="004437F0">
      <w:pPr>
        <w:pStyle w:val="Heading1"/>
        <w:spacing w:line="276" w:lineRule="auto"/>
        <w:rPr>
          <w:rFonts w:cstheme="minorHAnsi"/>
        </w:rPr>
      </w:pPr>
      <w:r w:rsidRPr="007E7C61">
        <w:rPr>
          <w:rFonts w:cstheme="minorHAnsi"/>
        </w:rPr>
        <w:t>Current Planning Applications</w:t>
      </w:r>
    </w:p>
    <w:p w14:paraId="05E1228F" w14:textId="77777777" w:rsidR="00617534" w:rsidRPr="00617534" w:rsidRDefault="00617534" w:rsidP="004437F0">
      <w:pPr>
        <w:pStyle w:val="Heading2"/>
        <w:spacing w:line="276" w:lineRule="auto"/>
      </w:pPr>
      <w:r w:rsidRPr="00617534">
        <w:t>Pemberton Arms</w:t>
      </w:r>
    </w:p>
    <w:p w14:paraId="2C992B91" w14:textId="41A8DADD" w:rsidR="0033621E" w:rsidRPr="007E7C61" w:rsidRDefault="00617534" w:rsidP="004437F0">
      <w:pPr>
        <w:spacing w:line="276" w:lineRule="auto"/>
        <w:ind w:left="273" w:firstLine="720"/>
      </w:pPr>
      <w:r w:rsidRPr="00617534">
        <w:rPr>
          <w:rFonts w:asciiTheme="minorHAnsi" w:hAnsiTheme="minorHAnsi" w:cstheme="minorHAnsi"/>
          <w:sz w:val="21"/>
          <w:szCs w:val="21"/>
        </w:rPr>
        <w:t>The Chairman reported that the application re the Pemberton Arms was successful</w:t>
      </w:r>
      <w:r>
        <w:t>.</w:t>
      </w:r>
    </w:p>
    <w:p w14:paraId="04D92B20" w14:textId="77777777" w:rsidR="00F938CC" w:rsidRPr="007E7C61" w:rsidRDefault="00F938CC" w:rsidP="004437F0">
      <w:pPr>
        <w:spacing w:line="276" w:lineRule="auto"/>
        <w:rPr>
          <w:rFonts w:asciiTheme="minorHAnsi" w:hAnsiTheme="minorHAnsi" w:cstheme="minorHAnsi"/>
          <w:sz w:val="13"/>
          <w:szCs w:val="13"/>
        </w:rPr>
      </w:pPr>
    </w:p>
    <w:p w14:paraId="1A5811F7" w14:textId="28F78C5C" w:rsidR="00F938CC" w:rsidRDefault="00F938CC" w:rsidP="004437F0">
      <w:pPr>
        <w:pStyle w:val="Heading1"/>
        <w:spacing w:line="276" w:lineRule="auto"/>
        <w:rPr>
          <w:rFonts w:cstheme="minorHAnsi"/>
        </w:rPr>
      </w:pPr>
      <w:r w:rsidRPr="007E7C61">
        <w:rPr>
          <w:rFonts w:cstheme="minorHAnsi"/>
        </w:rPr>
        <w:t>New Crest / New Honours Board</w:t>
      </w:r>
    </w:p>
    <w:p w14:paraId="3BD0790B" w14:textId="197A72A9" w:rsidR="00617534" w:rsidRDefault="00617534" w:rsidP="004437F0">
      <w:pPr>
        <w:spacing w:line="276" w:lineRule="auto"/>
        <w:ind w:left="450"/>
        <w:rPr>
          <w:rFonts w:asciiTheme="minorHAnsi" w:hAnsiTheme="minorHAnsi" w:cstheme="minorHAnsi"/>
          <w:sz w:val="22"/>
          <w:szCs w:val="22"/>
          <w:lang w:eastAsia="en-US"/>
        </w:rPr>
      </w:pPr>
      <w:r w:rsidRPr="00617534">
        <w:rPr>
          <w:rFonts w:asciiTheme="minorHAnsi" w:hAnsiTheme="minorHAnsi" w:cstheme="minorHAnsi"/>
          <w:sz w:val="22"/>
          <w:szCs w:val="22"/>
          <w:lang w:eastAsia="en-US"/>
        </w:rPr>
        <w:t>Discussed earlier in the meeting.</w:t>
      </w:r>
    </w:p>
    <w:p w14:paraId="098D7E70" w14:textId="77777777" w:rsidR="00617534" w:rsidRPr="00617534" w:rsidRDefault="00617534" w:rsidP="004437F0">
      <w:pPr>
        <w:spacing w:line="276" w:lineRule="auto"/>
        <w:ind w:left="450"/>
        <w:rPr>
          <w:rFonts w:asciiTheme="minorHAnsi" w:hAnsiTheme="minorHAnsi" w:cstheme="minorHAnsi"/>
          <w:sz w:val="13"/>
          <w:szCs w:val="13"/>
          <w:lang w:eastAsia="en-US"/>
        </w:rPr>
      </w:pPr>
    </w:p>
    <w:p w14:paraId="3FB5F211" w14:textId="77777777" w:rsidR="00F938CC" w:rsidRPr="007E7C61" w:rsidRDefault="00F938CC" w:rsidP="004437F0">
      <w:pPr>
        <w:pStyle w:val="Heading1"/>
        <w:numPr>
          <w:ilvl w:val="0"/>
          <w:numId w:val="0"/>
        </w:numPr>
        <w:spacing w:line="276" w:lineRule="auto"/>
        <w:ind w:left="432"/>
        <w:rPr>
          <w:rFonts w:cstheme="minorHAnsi"/>
          <w:sz w:val="10"/>
          <w:szCs w:val="10"/>
        </w:rPr>
      </w:pPr>
    </w:p>
    <w:p w14:paraId="42145F00" w14:textId="14383547" w:rsidR="00F938CC" w:rsidRDefault="00F938CC" w:rsidP="004437F0">
      <w:pPr>
        <w:pStyle w:val="Heading1"/>
        <w:spacing w:line="276" w:lineRule="auto"/>
        <w:rPr>
          <w:rFonts w:cstheme="minorHAnsi"/>
        </w:rPr>
      </w:pPr>
      <w:r w:rsidRPr="007E7C61">
        <w:rPr>
          <w:rFonts w:cstheme="minorHAnsi"/>
        </w:rPr>
        <w:t>New flag and flag pole</w:t>
      </w:r>
    </w:p>
    <w:p w14:paraId="4B60AD2C" w14:textId="15A514BE" w:rsidR="00617534" w:rsidRPr="00617534" w:rsidRDefault="00617534" w:rsidP="004437F0">
      <w:pPr>
        <w:spacing w:line="276" w:lineRule="auto"/>
        <w:ind w:left="450"/>
        <w:rPr>
          <w:rFonts w:asciiTheme="minorHAnsi" w:hAnsiTheme="minorHAnsi" w:cstheme="minorHAnsi"/>
          <w:sz w:val="22"/>
          <w:szCs w:val="22"/>
          <w:lang w:eastAsia="en-US"/>
        </w:rPr>
      </w:pPr>
      <w:r w:rsidRPr="00617534">
        <w:rPr>
          <w:rFonts w:asciiTheme="minorHAnsi" w:hAnsiTheme="minorHAnsi" w:cstheme="minorHAnsi"/>
          <w:sz w:val="22"/>
          <w:szCs w:val="22"/>
          <w:lang w:eastAsia="en-US"/>
        </w:rPr>
        <w:t>The Clerk had circulated information from Cllr. Norman Hughes re the above.</w:t>
      </w:r>
    </w:p>
    <w:p w14:paraId="79197571" w14:textId="7269C394" w:rsidR="00617534" w:rsidRPr="00617534" w:rsidRDefault="00617534" w:rsidP="004437F0">
      <w:pPr>
        <w:spacing w:line="276" w:lineRule="auto"/>
        <w:ind w:left="450"/>
        <w:rPr>
          <w:rFonts w:asciiTheme="minorHAnsi" w:hAnsiTheme="minorHAnsi" w:cstheme="minorHAnsi"/>
          <w:b/>
          <w:sz w:val="22"/>
          <w:szCs w:val="22"/>
          <w:lang w:eastAsia="en-US"/>
        </w:rPr>
      </w:pPr>
      <w:r w:rsidRPr="00617534">
        <w:rPr>
          <w:rFonts w:asciiTheme="minorHAnsi" w:hAnsiTheme="minorHAnsi" w:cstheme="minorHAnsi"/>
          <w:b/>
          <w:sz w:val="22"/>
          <w:szCs w:val="22"/>
          <w:lang w:eastAsia="en-US"/>
        </w:rPr>
        <w:t>RESOLVED</w:t>
      </w:r>
    </w:p>
    <w:p w14:paraId="0B5ECA6E" w14:textId="5ED43EC1" w:rsidR="00A13D1E" w:rsidRPr="00617534" w:rsidRDefault="00CB63DC" w:rsidP="004437F0">
      <w:pPr>
        <w:spacing w:line="276" w:lineRule="auto"/>
        <w:ind w:left="440"/>
        <w:rPr>
          <w:rFonts w:asciiTheme="minorHAnsi" w:hAnsiTheme="minorHAnsi" w:cstheme="minorHAnsi"/>
          <w:sz w:val="22"/>
          <w:szCs w:val="22"/>
          <w:lang w:eastAsia="en-US"/>
        </w:rPr>
      </w:pPr>
      <w:r w:rsidRPr="00617534">
        <w:rPr>
          <w:rFonts w:asciiTheme="minorHAnsi" w:hAnsiTheme="minorHAnsi" w:cstheme="minorHAnsi"/>
          <w:sz w:val="22"/>
          <w:szCs w:val="22"/>
          <w:lang w:eastAsia="en-US"/>
        </w:rPr>
        <w:t>Members</w:t>
      </w:r>
      <w:r w:rsidR="00617534" w:rsidRPr="00617534">
        <w:rPr>
          <w:rFonts w:asciiTheme="minorHAnsi" w:hAnsiTheme="minorHAnsi" w:cstheme="minorHAnsi"/>
          <w:sz w:val="22"/>
          <w:szCs w:val="22"/>
          <w:lang w:eastAsia="en-US"/>
        </w:rPr>
        <w:t xml:space="preserve"> to discuss the siting of a flag and pole with the Church and Community Centre and discuss at the next meeting.</w:t>
      </w:r>
    </w:p>
    <w:p w14:paraId="228D6143" w14:textId="77777777" w:rsidR="00F938CC" w:rsidRPr="007E7C61" w:rsidRDefault="00F938CC" w:rsidP="004437F0">
      <w:pPr>
        <w:spacing w:line="276" w:lineRule="auto"/>
        <w:rPr>
          <w:rFonts w:asciiTheme="minorHAnsi" w:hAnsiTheme="minorHAnsi" w:cstheme="minorHAnsi"/>
          <w:sz w:val="11"/>
          <w:szCs w:val="11"/>
        </w:rPr>
      </w:pPr>
    </w:p>
    <w:p w14:paraId="24D90E26" w14:textId="77777777" w:rsidR="00F938CC" w:rsidRPr="007E7C61" w:rsidRDefault="00F938CC" w:rsidP="004437F0">
      <w:pPr>
        <w:pStyle w:val="Heading1"/>
        <w:spacing w:line="276" w:lineRule="auto"/>
        <w:rPr>
          <w:rFonts w:cstheme="minorHAnsi"/>
        </w:rPr>
      </w:pPr>
      <w:r w:rsidRPr="007E7C61">
        <w:rPr>
          <w:rFonts w:cstheme="minorHAnsi"/>
        </w:rPr>
        <w:t>Events / Information</w:t>
      </w:r>
    </w:p>
    <w:p w14:paraId="3600943C" w14:textId="5119ECD0" w:rsidR="00F938CC" w:rsidRPr="004437F0" w:rsidRDefault="00F938CC" w:rsidP="004437F0">
      <w:pPr>
        <w:pStyle w:val="Heading2"/>
        <w:spacing w:line="276" w:lineRule="auto"/>
      </w:pPr>
      <w:r w:rsidRPr="004437F0">
        <w:t xml:space="preserve">Big Lunch </w:t>
      </w:r>
    </w:p>
    <w:p w14:paraId="6A9ED70E" w14:textId="69DDD488" w:rsidR="00A13D1E" w:rsidRPr="004437F0" w:rsidRDefault="00617534" w:rsidP="004437F0">
      <w:pPr>
        <w:spacing w:line="276" w:lineRule="auto"/>
        <w:ind w:left="993"/>
        <w:rPr>
          <w:rFonts w:asciiTheme="minorHAnsi" w:hAnsiTheme="minorHAnsi" w:cstheme="minorHAnsi"/>
          <w:sz w:val="21"/>
          <w:szCs w:val="21"/>
          <w:lang w:eastAsia="en-US"/>
        </w:rPr>
      </w:pPr>
      <w:r w:rsidRPr="004437F0">
        <w:rPr>
          <w:rFonts w:asciiTheme="minorHAnsi" w:hAnsiTheme="minorHAnsi" w:cstheme="minorHAnsi"/>
          <w:sz w:val="21"/>
          <w:szCs w:val="21"/>
          <w:lang w:eastAsia="en-US"/>
        </w:rPr>
        <w:t>The action plan had been circulated and was approved.</w:t>
      </w:r>
    </w:p>
    <w:p w14:paraId="7E2F4C81" w14:textId="6035C592" w:rsidR="00617534" w:rsidRPr="004437F0" w:rsidRDefault="00617534"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RESOLVED</w:t>
      </w:r>
    </w:p>
    <w:p w14:paraId="09E95DF0" w14:textId="0480C0F8" w:rsidR="00617534" w:rsidRPr="004437F0" w:rsidRDefault="00617534" w:rsidP="004437F0">
      <w:pPr>
        <w:pStyle w:val="ListParagraph"/>
        <w:numPr>
          <w:ilvl w:val="0"/>
          <w:numId w:val="37"/>
        </w:numPr>
        <w:spacing w:line="276" w:lineRule="auto"/>
        <w:ind w:left="1276" w:hanging="283"/>
        <w:rPr>
          <w:rFonts w:asciiTheme="minorHAnsi" w:hAnsiTheme="minorHAnsi" w:cstheme="minorHAnsi"/>
          <w:b/>
          <w:sz w:val="21"/>
          <w:szCs w:val="21"/>
        </w:rPr>
      </w:pPr>
      <w:r w:rsidRPr="004437F0">
        <w:rPr>
          <w:rFonts w:asciiTheme="minorHAnsi" w:hAnsiTheme="minorHAnsi" w:cstheme="minorHAnsi"/>
          <w:b/>
          <w:sz w:val="21"/>
          <w:szCs w:val="21"/>
        </w:rPr>
        <w:t>The Clerk to confirm the entertainment with Krazy Kev</w:t>
      </w:r>
    </w:p>
    <w:p w14:paraId="7DCF143C" w14:textId="77777777" w:rsidR="00A13D1E" w:rsidRPr="004437F0" w:rsidRDefault="00A13D1E" w:rsidP="004437F0">
      <w:pPr>
        <w:spacing w:line="276" w:lineRule="auto"/>
        <w:rPr>
          <w:rFonts w:asciiTheme="minorHAnsi" w:hAnsiTheme="minorHAnsi" w:cstheme="minorHAnsi"/>
          <w:sz w:val="21"/>
          <w:szCs w:val="21"/>
          <w:lang w:eastAsia="en-US"/>
        </w:rPr>
      </w:pPr>
    </w:p>
    <w:p w14:paraId="4F437FC3" w14:textId="0C484021" w:rsidR="00F938CC" w:rsidRPr="004437F0" w:rsidRDefault="00F938CC" w:rsidP="004437F0">
      <w:pPr>
        <w:pStyle w:val="Heading2"/>
        <w:spacing w:line="276" w:lineRule="auto"/>
      </w:pPr>
      <w:r w:rsidRPr="004437F0">
        <w:t>Open Garden Walk</w:t>
      </w:r>
    </w:p>
    <w:p w14:paraId="4AD0EF0E" w14:textId="11A4F45F" w:rsidR="00A13D1E" w:rsidRPr="004437F0" w:rsidRDefault="00617534" w:rsidP="004437F0">
      <w:pPr>
        <w:spacing w:line="276" w:lineRule="auto"/>
        <w:ind w:left="993"/>
        <w:rPr>
          <w:rFonts w:asciiTheme="minorHAnsi" w:hAnsiTheme="minorHAnsi" w:cstheme="minorHAnsi"/>
          <w:sz w:val="21"/>
          <w:szCs w:val="21"/>
          <w:lang w:eastAsia="en-US"/>
        </w:rPr>
      </w:pPr>
      <w:r w:rsidRPr="004437F0">
        <w:rPr>
          <w:rFonts w:asciiTheme="minorHAnsi" w:hAnsiTheme="minorHAnsi" w:cstheme="minorHAnsi"/>
          <w:sz w:val="21"/>
          <w:szCs w:val="21"/>
          <w:lang w:eastAsia="en-US"/>
        </w:rPr>
        <w:t>The Clerk said there had been a disappointing response to the request for re</w:t>
      </w:r>
    </w:p>
    <w:p w14:paraId="2CC80E66" w14:textId="77777777" w:rsidR="003F4162"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RESOLVED</w:t>
      </w:r>
    </w:p>
    <w:p w14:paraId="1AD96264" w14:textId="6D07EFF1" w:rsidR="00A13D1E"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To advertise again in the next Round Up</w:t>
      </w:r>
      <w:r w:rsidRPr="004437F0">
        <w:rPr>
          <w:rFonts w:asciiTheme="minorHAnsi" w:hAnsiTheme="minorHAnsi" w:cstheme="minorHAnsi"/>
          <w:b/>
          <w:sz w:val="21"/>
          <w:szCs w:val="21"/>
        </w:rPr>
        <w:t xml:space="preserve"> and Members to ask residents who they think may be prepared to open their gardens.</w:t>
      </w:r>
    </w:p>
    <w:p w14:paraId="3C67882C" w14:textId="77777777" w:rsidR="00A13D1E" w:rsidRPr="004437F0" w:rsidRDefault="00A13D1E" w:rsidP="004437F0">
      <w:pPr>
        <w:spacing w:line="276" w:lineRule="auto"/>
        <w:rPr>
          <w:rFonts w:asciiTheme="minorHAnsi" w:hAnsiTheme="minorHAnsi" w:cstheme="minorHAnsi"/>
          <w:sz w:val="21"/>
          <w:szCs w:val="21"/>
          <w:lang w:eastAsia="en-US"/>
        </w:rPr>
      </w:pPr>
    </w:p>
    <w:p w14:paraId="7108070A" w14:textId="5C02EDD6" w:rsidR="003F4162" w:rsidRPr="004437F0" w:rsidRDefault="00F938CC" w:rsidP="004437F0">
      <w:pPr>
        <w:pStyle w:val="Heading2"/>
        <w:spacing w:line="276" w:lineRule="auto"/>
      </w:pPr>
      <w:r w:rsidRPr="004437F0">
        <w:t xml:space="preserve">Photographic Exhibition </w:t>
      </w:r>
    </w:p>
    <w:p w14:paraId="776B1776" w14:textId="3C920F05" w:rsidR="003F4162" w:rsidRPr="004437F0" w:rsidRDefault="003F4162" w:rsidP="004437F0">
      <w:pPr>
        <w:spacing w:line="276" w:lineRule="auto"/>
        <w:ind w:left="993"/>
        <w:rPr>
          <w:rFonts w:asciiTheme="minorHAnsi" w:hAnsiTheme="minorHAnsi" w:cstheme="minorHAnsi"/>
          <w:sz w:val="21"/>
          <w:szCs w:val="21"/>
          <w:lang w:eastAsia="en-US"/>
        </w:rPr>
      </w:pPr>
      <w:r w:rsidRPr="004437F0">
        <w:rPr>
          <w:rFonts w:asciiTheme="minorHAnsi" w:hAnsiTheme="minorHAnsi" w:cstheme="minorHAnsi"/>
          <w:sz w:val="21"/>
          <w:szCs w:val="21"/>
          <w:lang w:eastAsia="en-US"/>
        </w:rPr>
        <w:t>The Clerk informed Members that she had received a number of photos.</w:t>
      </w:r>
    </w:p>
    <w:p w14:paraId="7B81CC7E" w14:textId="6ABBC5FB" w:rsidR="003F4162"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RESOLVED</w:t>
      </w:r>
    </w:p>
    <w:p w14:paraId="40A721CC" w14:textId="31DE0D02" w:rsidR="003F4162"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The Chairman to transfer to a memory stick to continually loop at the Big Lunch.</w:t>
      </w:r>
    </w:p>
    <w:p w14:paraId="2EA5E5B6" w14:textId="77777777" w:rsidR="003F4162" w:rsidRPr="004437F0" w:rsidRDefault="003F4162" w:rsidP="004437F0">
      <w:pPr>
        <w:spacing w:line="276" w:lineRule="auto"/>
        <w:ind w:left="993"/>
        <w:rPr>
          <w:rFonts w:asciiTheme="minorHAnsi" w:hAnsiTheme="minorHAnsi" w:cstheme="minorHAnsi"/>
          <w:sz w:val="21"/>
          <w:szCs w:val="21"/>
          <w:lang w:eastAsia="en-US"/>
        </w:rPr>
      </w:pPr>
    </w:p>
    <w:p w14:paraId="6B893DFE" w14:textId="06908341" w:rsidR="00F938CC" w:rsidRPr="004437F0" w:rsidRDefault="00F938CC" w:rsidP="004437F0">
      <w:pPr>
        <w:pStyle w:val="Heading2"/>
        <w:spacing w:line="276" w:lineRule="auto"/>
      </w:pPr>
      <w:r w:rsidRPr="004437F0">
        <w:t>Flowerpot Exhibition</w:t>
      </w:r>
    </w:p>
    <w:p w14:paraId="27A3319D" w14:textId="408B17A8" w:rsidR="00A13D1E" w:rsidRPr="004437F0" w:rsidRDefault="003F4162" w:rsidP="004437F0">
      <w:pPr>
        <w:spacing w:line="276" w:lineRule="auto"/>
        <w:ind w:left="993"/>
        <w:rPr>
          <w:rFonts w:asciiTheme="minorHAnsi" w:hAnsiTheme="minorHAnsi" w:cstheme="minorHAnsi"/>
          <w:sz w:val="21"/>
          <w:szCs w:val="21"/>
          <w:lang w:eastAsia="en-US"/>
        </w:rPr>
      </w:pPr>
      <w:r w:rsidRPr="004437F0">
        <w:rPr>
          <w:rFonts w:asciiTheme="minorHAnsi" w:hAnsiTheme="minorHAnsi" w:cstheme="minorHAnsi"/>
          <w:sz w:val="21"/>
          <w:szCs w:val="21"/>
          <w:lang w:eastAsia="en-US"/>
        </w:rPr>
        <w:t xml:space="preserve">This is part of the Big Lunch. </w:t>
      </w:r>
    </w:p>
    <w:p w14:paraId="3317702F" w14:textId="0678155F" w:rsidR="003F4162"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RESOLVED</w:t>
      </w:r>
    </w:p>
    <w:p w14:paraId="47D8848D" w14:textId="19AF8BA5" w:rsidR="003F4162" w:rsidRPr="004437F0" w:rsidRDefault="003F4162"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 xml:space="preserve">Cllrs. Sheila </w:t>
      </w:r>
      <w:r w:rsidR="00CB63DC" w:rsidRPr="004437F0">
        <w:rPr>
          <w:rFonts w:asciiTheme="minorHAnsi" w:hAnsiTheme="minorHAnsi" w:cstheme="minorHAnsi"/>
          <w:b/>
          <w:sz w:val="21"/>
          <w:szCs w:val="21"/>
          <w:lang w:eastAsia="en-US"/>
        </w:rPr>
        <w:t>Irving</w:t>
      </w:r>
      <w:r w:rsidRPr="004437F0">
        <w:rPr>
          <w:rFonts w:asciiTheme="minorHAnsi" w:hAnsiTheme="minorHAnsi" w:cstheme="minorHAnsi"/>
          <w:b/>
          <w:sz w:val="21"/>
          <w:szCs w:val="21"/>
          <w:lang w:eastAsia="en-US"/>
        </w:rPr>
        <w:t xml:space="preserve"> and Carolyn Winter to promote at the art class in order to add to the area around the Community Centre.</w:t>
      </w:r>
    </w:p>
    <w:p w14:paraId="45373E4E" w14:textId="735E217B" w:rsidR="0036114D" w:rsidRPr="004437F0" w:rsidRDefault="0036114D" w:rsidP="004437F0">
      <w:pPr>
        <w:spacing w:line="276" w:lineRule="auto"/>
        <w:ind w:left="993"/>
        <w:rPr>
          <w:rFonts w:asciiTheme="minorHAnsi" w:hAnsiTheme="minorHAnsi" w:cstheme="minorHAnsi"/>
          <w:b/>
          <w:sz w:val="21"/>
          <w:szCs w:val="21"/>
          <w:lang w:eastAsia="en-US"/>
        </w:rPr>
      </w:pPr>
    </w:p>
    <w:p w14:paraId="7D376224" w14:textId="08F63229" w:rsidR="0036114D" w:rsidRPr="004437F0" w:rsidRDefault="0036114D" w:rsidP="004437F0">
      <w:pPr>
        <w:pStyle w:val="Heading2"/>
        <w:spacing w:line="276" w:lineRule="auto"/>
      </w:pPr>
      <w:r w:rsidRPr="004437F0">
        <w:t>Trail Run</w:t>
      </w:r>
    </w:p>
    <w:p w14:paraId="67EEF435" w14:textId="3F569F1C" w:rsidR="0036114D" w:rsidRPr="004437F0" w:rsidRDefault="000B2325" w:rsidP="004437F0">
      <w:pPr>
        <w:spacing w:line="276" w:lineRule="auto"/>
        <w:ind w:left="993"/>
        <w:rPr>
          <w:rFonts w:asciiTheme="minorHAnsi" w:hAnsiTheme="minorHAnsi" w:cstheme="minorHAnsi"/>
          <w:sz w:val="21"/>
          <w:szCs w:val="21"/>
          <w:lang w:eastAsia="en-US"/>
        </w:rPr>
      </w:pPr>
      <w:r w:rsidRPr="004437F0">
        <w:rPr>
          <w:rFonts w:asciiTheme="minorHAnsi" w:hAnsiTheme="minorHAnsi" w:cstheme="minorHAnsi"/>
          <w:sz w:val="21"/>
          <w:szCs w:val="21"/>
          <w:lang w:eastAsia="en-US"/>
        </w:rPr>
        <w:t xml:space="preserve">The Clerk gave details of the Trail Run in August and said it would be advertised </w:t>
      </w:r>
      <w:r w:rsidR="004437F0" w:rsidRPr="004437F0">
        <w:rPr>
          <w:rFonts w:asciiTheme="minorHAnsi" w:hAnsiTheme="minorHAnsi" w:cstheme="minorHAnsi"/>
          <w:sz w:val="21"/>
          <w:szCs w:val="21"/>
          <w:lang w:eastAsia="en-US"/>
        </w:rPr>
        <w:t xml:space="preserve">in the next Round Up. In </w:t>
      </w:r>
      <w:r w:rsidR="00CB63DC" w:rsidRPr="004437F0">
        <w:rPr>
          <w:rFonts w:asciiTheme="minorHAnsi" w:hAnsiTheme="minorHAnsi" w:cstheme="minorHAnsi"/>
          <w:sz w:val="21"/>
          <w:szCs w:val="21"/>
          <w:lang w:eastAsia="en-US"/>
        </w:rPr>
        <w:t>addition,</w:t>
      </w:r>
      <w:r w:rsidR="004437F0" w:rsidRPr="004437F0">
        <w:rPr>
          <w:rFonts w:asciiTheme="minorHAnsi" w:hAnsiTheme="minorHAnsi" w:cstheme="minorHAnsi"/>
          <w:sz w:val="21"/>
          <w:szCs w:val="21"/>
          <w:lang w:eastAsia="en-US"/>
        </w:rPr>
        <w:t xml:space="preserve"> she said Gary Scott, organiser, had asked if raffle prizes can be left at places in the village; all proceeds to be divided between the Community Centre and the Church.</w:t>
      </w:r>
    </w:p>
    <w:p w14:paraId="1296CB8C" w14:textId="00F43DCE" w:rsidR="004437F0" w:rsidRPr="004437F0" w:rsidRDefault="004437F0" w:rsidP="004437F0">
      <w:pPr>
        <w:spacing w:line="276" w:lineRule="auto"/>
        <w:ind w:left="993"/>
        <w:rPr>
          <w:rFonts w:asciiTheme="minorHAnsi" w:hAnsiTheme="minorHAnsi" w:cstheme="minorHAnsi"/>
          <w:b/>
          <w:sz w:val="21"/>
          <w:szCs w:val="21"/>
          <w:lang w:eastAsia="en-US"/>
        </w:rPr>
      </w:pPr>
      <w:r w:rsidRPr="004437F0">
        <w:rPr>
          <w:rFonts w:asciiTheme="minorHAnsi" w:hAnsiTheme="minorHAnsi" w:cstheme="minorHAnsi"/>
          <w:b/>
          <w:sz w:val="21"/>
          <w:szCs w:val="21"/>
          <w:lang w:eastAsia="en-US"/>
        </w:rPr>
        <w:t>RESOLVED</w:t>
      </w:r>
    </w:p>
    <w:p w14:paraId="34F3B04C" w14:textId="23E7745F" w:rsidR="004437F0" w:rsidRPr="004437F0" w:rsidRDefault="004437F0" w:rsidP="004437F0">
      <w:pPr>
        <w:pStyle w:val="ListParagraph"/>
        <w:numPr>
          <w:ilvl w:val="0"/>
          <w:numId w:val="38"/>
        </w:numPr>
        <w:spacing w:line="276" w:lineRule="auto"/>
        <w:ind w:left="1418" w:hanging="425"/>
        <w:rPr>
          <w:rFonts w:asciiTheme="minorHAnsi" w:hAnsiTheme="minorHAnsi" w:cstheme="minorHAnsi"/>
          <w:b/>
          <w:sz w:val="21"/>
          <w:szCs w:val="21"/>
        </w:rPr>
      </w:pPr>
      <w:r w:rsidRPr="004437F0">
        <w:rPr>
          <w:rFonts w:asciiTheme="minorHAnsi" w:hAnsiTheme="minorHAnsi" w:cstheme="minorHAnsi"/>
          <w:b/>
          <w:sz w:val="21"/>
          <w:szCs w:val="21"/>
        </w:rPr>
        <w:t>To receive the information</w:t>
      </w:r>
    </w:p>
    <w:p w14:paraId="01683230" w14:textId="3253C8B1" w:rsidR="004437F0" w:rsidRDefault="004437F0" w:rsidP="004437F0">
      <w:pPr>
        <w:pStyle w:val="ListParagraph"/>
        <w:numPr>
          <w:ilvl w:val="0"/>
          <w:numId w:val="38"/>
        </w:numPr>
        <w:spacing w:line="276" w:lineRule="auto"/>
        <w:ind w:left="1418" w:hanging="425"/>
        <w:rPr>
          <w:rFonts w:asciiTheme="minorHAnsi" w:hAnsiTheme="minorHAnsi" w:cstheme="minorHAnsi"/>
          <w:b/>
          <w:sz w:val="21"/>
          <w:szCs w:val="21"/>
        </w:rPr>
      </w:pPr>
      <w:r w:rsidRPr="004437F0">
        <w:rPr>
          <w:rFonts w:asciiTheme="minorHAnsi" w:hAnsiTheme="minorHAnsi" w:cstheme="minorHAnsi"/>
          <w:b/>
          <w:sz w:val="21"/>
          <w:szCs w:val="21"/>
        </w:rPr>
        <w:t>Cllr. Maxine Smith to ask the Stapylton Arms if prizes can be dropped off there.</w:t>
      </w:r>
    </w:p>
    <w:p w14:paraId="5346ED77" w14:textId="6310CCCA" w:rsidR="004437F0" w:rsidRDefault="004437F0" w:rsidP="004437F0">
      <w:pPr>
        <w:pStyle w:val="ListParagraph"/>
        <w:spacing w:line="276" w:lineRule="auto"/>
        <w:ind w:left="1418"/>
        <w:rPr>
          <w:rFonts w:asciiTheme="minorHAnsi" w:hAnsiTheme="minorHAnsi" w:cstheme="minorHAnsi"/>
          <w:b/>
          <w:sz w:val="21"/>
          <w:szCs w:val="21"/>
        </w:rPr>
      </w:pPr>
    </w:p>
    <w:p w14:paraId="168D4411" w14:textId="389A4BD5" w:rsidR="004437F0" w:rsidRDefault="004437F0" w:rsidP="004437F0">
      <w:pPr>
        <w:pStyle w:val="Heading2"/>
        <w:spacing w:line="276" w:lineRule="auto"/>
      </w:pPr>
      <w:r>
        <w:t>Walk through the Dene</w:t>
      </w:r>
    </w:p>
    <w:p w14:paraId="125BF922" w14:textId="6E28F1A9" w:rsidR="004437F0" w:rsidRPr="004437F0" w:rsidRDefault="004437F0" w:rsidP="004437F0">
      <w:pPr>
        <w:spacing w:line="276" w:lineRule="auto"/>
        <w:ind w:left="993"/>
        <w:rPr>
          <w:lang w:eastAsia="en-US"/>
        </w:rPr>
      </w:pPr>
      <w:r>
        <w:rPr>
          <w:lang w:eastAsia="en-US"/>
        </w:rPr>
        <w:t>No report has been forthcoming on the success or not of the walk.</w:t>
      </w:r>
    </w:p>
    <w:p w14:paraId="6C13411F" w14:textId="77777777" w:rsidR="00A13D1E" w:rsidRPr="007E7C61" w:rsidRDefault="00A13D1E" w:rsidP="004437F0">
      <w:pPr>
        <w:spacing w:line="276" w:lineRule="auto"/>
        <w:rPr>
          <w:rFonts w:asciiTheme="minorHAnsi" w:hAnsiTheme="minorHAnsi" w:cstheme="minorHAnsi"/>
          <w:lang w:eastAsia="en-US"/>
        </w:rPr>
      </w:pPr>
    </w:p>
    <w:p w14:paraId="0B1C3788" w14:textId="77777777" w:rsidR="00F938CC" w:rsidRPr="007E7C61" w:rsidRDefault="00F938CC" w:rsidP="004437F0">
      <w:pPr>
        <w:spacing w:line="276" w:lineRule="auto"/>
        <w:rPr>
          <w:rFonts w:asciiTheme="minorHAnsi" w:hAnsiTheme="minorHAnsi" w:cstheme="minorHAnsi"/>
          <w:sz w:val="10"/>
          <w:szCs w:val="10"/>
        </w:rPr>
      </w:pPr>
    </w:p>
    <w:p w14:paraId="548B126E" w14:textId="46F6B411" w:rsidR="00F938CC" w:rsidRPr="007E7C61" w:rsidRDefault="00F938CC" w:rsidP="004437F0">
      <w:pPr>
        <w:pStyle w:val="Heading1"/>
        <w:spacing w:line="276" w:lineRule="auto"/>
        <w:rPr>
          <w:rFonts w:cstheme="minorHAnsi"/>
        </w:rPr>
      </w:pPr>
      <w:r w:rsidRPr="007E7C61">
        <w:rPr>
          <w:rFonts w:cstheme="minorHAnsi"/>
        </w:rPr>
        <w:t xml:space="preserve">Community Speed </w:t>
      </w:r>
      <w:r w:rsidR="00CB63DC" w:rsidRPr="007E7C61">
        <w:rPr>
          <w:rFonts w:cstheme="minorHAnsi"/>
        </w:rPr>
        <w:t>Watch;</w:t>
      </w:r>
      <w:r w:rsidRPr="007E7C61">
        <w:rPr>
          <w:rFonts w:cstheme="minorHAnsi"/>
        </w:rPr>
        <w:t xml:space="preserve"> Information</w:t>
      </w:r>
    </w:p>
    <w:p w14:paraId="1D0744AC" w14:textId="17B23175" w:rsidR="00A13D1E" w:rsidRDefault="0036114D" w:rsidP="004437F0">
      <w:pPr>
        <w:spacing w:line="276" w:lineRule="auto"/>
        <w:ind w:left="450"/>
        <w:rPr>
          <w:rFonts w:asciiTheme="minorHAnsi" w:hAnsiTheme="minorHAnsi" w:cstheme="minorHAnsi"/>
          <w:lang w:eastAsia="en-US"/>
        </w:rPr>
      </w:pPr>
      <w:r>
        <w:rPr>
          <w:rFonts w:asciiTheme="minorHAnsi" w:hAnsiTheme="minorHAnsi" w:cstheme="minorHAnsi"/>
          <w:lang w:eastAsia="en-US"/>
        </w:rPr>
        <w:t>Awaiting information from the Police.</w:t>
      </w:r>
    </w:p>
    <w:p w14:paraId="2A200935" w14:textId="7B1A6790" w:rsidR="004437F0" w:rsidRPr="004437F0" w:rsidRDefault="004437F0" w:rsidP="004437F0">
      <w:pPr>
        <w:spacing w:line="276" w:lineRule="auto"/>
        <w:ind w:left="450"/>
        <w:rPr>
          <w:rFonts w:asciiTheme="minorHAnsi" w:hAnsiTheme="minorHAnsi" w:cstheme="minorHAnsi"/>
          <w:b/>
          <w:sz w:val="22"/>
          <w:szCs w:val="22"/>
          <w:lang w:eastAsia="en-US"/>
        </w:rPr>
      </w:pPr>
      <w:r w:rsidRPr="004437F0">
        <w:rPr>
          <w:rFonts w:asciiTheme="minorHAnsi" w:hAnsiTheme="minorHAnsi" w:cstheme="minorHAnsi"/>
          <w:b/>
          <w:sz w:val="22"/>
          <w:szCs w:val="22"/>
          <w:lang w:eastAsia="en-US"/>
        </w:rPr>
        <w:t>RESOLVED</w:t>
      </w:r>
    </w:p>
    <w:p w14:paraId="3F0405F6" w14:textId="497188F8" w:rsidR="004437F0" w:rsidRDefault="004437F0" w:rsidP="0036114D">
      <w:pPr>
        <w:ind w:left="450"/>
        <w:rPr>
          <w:rFonts w:asciiTheme="minorHAnsi" w:hAnsiTheme="minorHAnsi" w:cstheme="minorHAnsi"/>
          <w:b/>
          <w:sz w:val="22"/>
          <w:szCs w:val="22"/>
          <w:lang w:eastAsia="en-US"/>
        </w:rPr>
      </w:pPr>
      <w:r w:rsidRPr="004437F0">
        <w:rPr>
          <w:rFonts w:asciiTheme="minorHAnsi" w:hAnsiTheme="minorHAnsi" w:cstheme="minorHAnsi"/>
          <w:b/>
          <w:sz w:val="22"/>
          <w:szCs w:val="22"/>
          <w:lang w:eastAsia="en-US"/>
        </w:rPr>
        <w:t>To be added to the July agenda.</w:t>
      </w:r>
    </w:p>
    <w:p w14:paraId="23A08170" w14:textId="5F927C61" w:rsidR="004437F0" w:rsidRDefault="004437F0" w:rsidP="0036114D">
      <w:pPr>
        <w:ind w:left="450"/>
        <w:rPr>
          <w:rFonts w:asciiTheme="minorHAnsi" w:hAnsiTheme="minorHAnsi" w:cstheme="minorHAnsi"/>
          <w:b/>
          <w:sz w:val="22"/>
          <w:szCs w:val="22"/>
          <w:lang w:eastAsia="en-US"/>
        </w:rPr>
      </w:pPr>
    </w:p>
    <w:p w14:paraId="11BA7526" w14:textId="77777777" w:rsidR="004437F0" w:rsidRPr="004437F0" w:rsidRDefault="004437F0" w:rsidP="0036114D">
      <w:pPr>
        <w:ind w:left="450"/>
        <w:rPr>
          <w:rFonts w:asciiTheme="minorHAnsi" w:hAnsiTheme="minorHAnsi" w:cstheme="minorHAnsi"/>
          <w:b/>
          <w:sz w:val="11"/>
          <w:szCs w:val="11"/>
          <w:lang w:eastAsia="en-US"/>
        </w:rPr>
      </w:pPr>
    </w:p>
    <w:p w14:paraId="764EDE60" w14:textId="77777777" w:rsidR="00F938CC" w:rsidRPr="007E7C61" w:rsidRDefault="00F938CC" w:rsidP="00F938CC">
      <w:pPr>
        <w:rPr>
          <w:rFonts w:asciiTheme="minorHAnsi" w:hAnsiTheme="minorHAnsi" w:cstheme="minorHAnsi"/>
          <w:sz w:val="11"/>
          <w:szCs w:val="11"/>
        </w:rPr>
      </w:pPr>
    </w:p>
    <w:p w14:paraId="4AB5EF9A" w14:textId="5B230631" w:rsidR="00F938CC" w:rsidRPr="007E7C61" w:rsidRDefault="00F938CC" w:rsidP="00F938CC">
      <w:pPr>
        <w:pStyle w:val="Heading1"/>
        <w:rPr>
          <w:rFonts w:cstheme="minorHAnsi"/>
        </w:rPr>
      </w:pPr>
      <w:r w:rsidRPr="007E7C61">
        <w:rPr>
          <w:rFonts w:cstheme="minorHAnsi"/>
        </w:rPr>
        <w:t>Community Plant Scheme: Progress Report and balance sheet</w:t>
      </w:r>
    </w:p>
    <w:p w14:paraId="60F68573" w14:textId="014F1AB3" w:rsidR="00A13D1E" w:rsidRPr="004437F0" w:rsidRDefault="004437F0" w:rsidP="004437F0">
      <w:pPr>
        <w:ind w:left="450"/>
        <w:rPr>
          <w:rFonts w:asciiTheme="minorHAnsi" w:hAnsiTheme="minorHAnsi" w:cstheme="minorHAnsi"/>
          <w:sz w:val="22"/>
          <w:szCs w:val="22"/>
          <w:lang w:eastAsia="en-US"/>
        </w:rPr>
      </w:pPr>
      <w:r w:rsidRPr="004437F0">
        <w:rPr>
          <w:rFonts w:asciiTheme="minorHAnsi" w:hAnsiTheme="minorHAnsi" w:cstheme="minorHAnsi"/>
          <w:sz w:val="22"/>
          <w:szCs w:val="22"/>
          <w:lang w:eastAsia="en-US"/>
        </w:rPr>
        <w:t>The Clerk gave details of the new summer planters.</w:t>
      </w:r>
    </w:p>
    <w:p w14:paraId="52BFEF49" w14:textId="7411205B" w:rsidR="004437F0" w:rsidRPr="004437F0" w:rsidRDefault="004437F0" w:rsidP="004437F0">
      <w:pPr>
        <w:ind w:left="450"/>
        <w:rPr>
          <w:rFonts w:asciiTheme="minorHAnsi" w:hAnsiTheme="minorHAnsi" w:cstheme="minorHAnsi"/>
          <w:sz w:val="22"/>
          <w:szCs w:val="22"/>
          <w:lang w:eastAsia="en-US"/>
        </w:rPr>
      </w:pPr>
      <w:r w:rsidRPr="004437F0">
        <w:rPr>
          <w:rFonts w:asciiTheme="minorHAnsi" w:hAnsiTheme="minorHAnsi" w:cstheme="minorHAnsi"/>
          <w:sz w:val="22"/>
          <w:szCs w:val="22"/>
          <w:lang w:eastAsia="en-US"/>
        </w:rPr>
        <w:t>Members felt there may be cheaper alternatives either by residents adopting planters or supplied by DCC.</w:t>
      </w:r>
    </w:p>
    <w:p w14:paraId="5013491B" w14:textId="15AB3546" w:rsidR="004437F0" w:rsidRPr="004437F0" w:rsidRDefault="004437F0" w:rsidP="004437F0">
      <w:pPr>
        <w:ind w:left="450"/>
        <w:rPr>
          <w:rFonts w:asciiTheme="minorHAnsi" w:hAnsiTheme="minorHAnsi" w:cstheme="minorHAnsi"/>
          <w:sz w:val="22"/>
          <w:szCs w:val="22"/>
          <w:lang w:eastAsia="en-US"/>
        </w:rPr>
      </w:pPr>
      <w:r w:rsidRPr="004437F0">
        <w:rPr>
          <w:rFonts w:asciiTheme="minorHAnsi" w:hAnsiTheme="minorHAnsi" w:cstheme="minorHAnsi"/>
          <w:sz w:val="22"/>
          <w:szCs w:val="22"/>
          <w:lang w:eastAsia="en-US"/>
        </w:rPr>
        <w:t xml:space="preserve">In </w:t>
      </w:r>
      <w:r w:rsidR="00CB63DC" w:rsidRPr="004437F0">
        <w:rPr>
          <w:rFonts w:asciiTheme="minorHAnsi" w:hAnsiTheme="minorHAnsi" w:cstheme="minorHAnsi"/>
          <w:sz w:val="22"/>
          <w:szCs w:val="22"/>
          <w:lang w:eastAsia="en-US"/>
        </w:rPr>
        <w:t>addition,</w:t>
      </w:r>
      <w:r w:rsidRPr="004437F0">
        <w:rPr>
          <w:rFonts w:asciiTheme="minorHAnsi" w:hAnsiTheme="minorHAnsi" w:cstheme="minorHAnsi"/>
          <w:sz w:val="22"/>
          <w:szCs w:val="22"/>
          <w:lang w:eastAsia="en-US"/>
        </w:rPr>
        <w:t xml:space="preserve"> it was agreed that some monies can be used by the community centre to provide a seat / bench and trellis at the community garden behind the centre.</w:t>
      </w:r>
    </w:p>
    <w:p w14:paraId="6F4A1C87" w14:textId="55CD5996" w:rsidR="004437F0" w:rsidRPr="004437F0" w:rsidRDefault="004437F0" w:rsidP="004437F0">
      <w:pPr>
        <w:ind w:left="450"/>
        <w:rPr>
          <w:rFonts w:asciiTheme="minorHAnsi" w:hAnsiTheme="minorHAnsi" w:cstheme="minorHAnsi"/>
          <w:b/>
          <w:sz w:val="22"/>
          <w:szCs w:val="22"/>
          <w:lang w:eastAsia="en-US"/>
        </w:rPr>
      </w:pPr>
      <w:r w:rsidRPr="004437F0">
        <w:rPr>
          <w:rFonts w:asciiTheme="minorHAnsi" w:hAnsiTheme="minorHAnsi" w:cstheme="minorHAnsi"/>
          <w:b/>
          <w:sz w:val="22"/>
          <w:szCs w:val="22"/>
          <w:lang w:eastAsia="en-US"/>
        </w:rPr>
        <w:t>RESOLVED</w:t>
      </w:r>
    </w:p>
    <w:p w14:paraId="41F2A86F" w14:textId="00A21C80" w:rsidR="004437F0" w:rsidRPr="004437F0" w:rsidRDefault="004437F0" w:rsidP="004437F0">
      <w:pPr>
        <w:pStyle w:val="ListParagraph"/>
        <w:numPr>
          <w:ilvl w:val="0"/>
          <w:numId w:val="39"/>
        </w:numPr>
        <w:ind w:left="709" w:hanging="283"/>
        <w:rPr>
          <w:rFonts w:asciiTheme="minorHAnsi" w:hAnsiTheme="minorHAnsi" w:cstheme="minorHAnsi"/>
          <w:b/>
        </w:rPr>
      </w:pPr>
      <w:r w:rsidRPr="004437F0">
        <w:rPr>
          <w:rFonts w:asciiTheme="minorHAnsi" w:hAnsiTheme="minorHAnsi" w:cstheme="minorHAnsi"/>
          <w:b/>
        </w:rPr>
        <w:t xml:space="preserve">To see the views of </w:t>
      </w:r>
      <w:r w:rsidR="00CB63DC" w:rsidRPr="004437F0">
        <w:rPr>
          <w:rFonts w:asciiTheme="minorHAnsi" w:hAnsiTheme="minorHAnsi" w:cstheme="minorHAnsi"/>
          <w:b/>
        </w:rPr>
        <w:t>Residents re</w:t>
      </w:r>
      <w:r w:rsidRPr="004437F0">
        <w:rPr>
          <w:rFonts w:asciiTheme="minorHAnsi" w:hAnsiTheme="minorHAnsi" w:cstheme="minorHAnsi"/>
          <w:b/>
        </w:rPr>
        <w:t xml:space="preserve"> planters through the Community Round Up.</w:t>
      </w:r>
    </w:p>
    <w:p w14:paraId="49A12FE5" w14:textId="4B2B6EF2" w:rsidR="004437F0" w:rsidRPr="004437F0" w:rsidRDefault="004437F0" w:rsidP="004437F0">
      <w:pPr>
        <w:pStyle w:val="ListParagraph"/>
        <w:numPr>
          <w:ilvl w:val="0"/>
          <w:numId w:val="39"/>
        </w:numPr>
        <w:ind w:left="709" w:hanging="283"/>
        <w:rPr>
          <w:rFonts w:asciiTheme="minorHAnsi" w:hAnsiTheme="minorHAnsi" w:cstheme="minorHAnsi"/>
          <w:b/>
        </w:rPr>
      </w:pPr>
      <w:r w:rsidRPr="004437F0">
        <w:rPr>
          <w:rFonts w:asciiTheme="minorHAnsi" w:hAnsiTheme="minorHAnsi" w:cstheme="minorHAnsi"/>
          <w:b/>
        </w:rPr>
        <w:t>To purchase a seat / bench and trellis as agreed by the community centre for the community garden.</w:t>
      </w:r>
    </w:p>
    <w:p w14:paraId="251F27D1" w14:textId="3747381F" w:rsidR="00A13D1E" w:rsidRPr="007E7C61" w:rsidRDefault="00A13D1E" w:rsidP="00A13D1E">
      <w:pPr>
        <w:rPr>
          <w:rFonts w:asciiTheme="minorHAnsi" w:hAnsiTheme="minorHAnsi" w:cstheme="minorHAnsi"/>
          <w:lang w:eastAsia="en-US"/>
        </w:rPr>
      </w:pPr>
    </w:p>
    <w:p w14:paraId="204D1E08" w14:textId="77777777" w:rsidR="00A13D1E" w:rsidRPr="007E7C61" w:rsidRDefault="00A13D1E" w:rsidP="00A13D1E">
      <w:pPr>
        <w:rPr>
          <w:rFonts w:asciiTheme="minorHAnsi" w:hAnsiTheme="minorHAnsi" w:cstheme="minorHAnsi"/>
          <w:lang w:eastAsia="en-US"/>
        </w:rPr>
      </w:pPr>
    </w:p>
    <w:p w14:paraId="40B5C1FC" w14:textId="77777777" w:rsidR="00F938CC" w:rsidRPr="007E7C61" w:rsidRDefault="00F938CC" w:rsidP="00F938CC">
      <w:pPr>
        <w:rPr>
          <w:rFonts w:asciiTheme="minorHAnsi" w:hAnsiTheme="minorHAnsi" w:cstheme="minorHAnsi"/>
          <w:sz w:val="11"/>
          <w:szCs w:val="11"/>
        </w:rPr>
      </w:pPr>
    </w:p>
    <w:p w14:paraId="17DFAEA0" w14:textId="77777777" w:rsidR="00F938CC" w:rsidRPr="007E7C61" w:rsidRDefault="00F938CC" w:rsidP="00F938CC">
      <w:pPr>
        <w:pStyle w:val="Heading1"/>
        <w:rPr>
          <w:rFonts w:cstheme="minorHAnsi"/>
        </w:rPr>
      </w:pPr>
      <w:r w:rsidRPr="007E7C61">
        <w:rPr>
          <w:rFonts w:cstheme="minorHAnsi"/>
        </w:rPr>
        <w:t>Date of the next meeting:  June Monthly Meeting: Monday June 17</w:t>
      </w:r>
      <w:r w:rsidRPr="007E7C61">
        <w:rPr>
          <w:rFonts w:cstheme="minorHAnsi"/>
          <w:vertAlign w:val="superscript"/>
        </w:rPr>
        <w:t>th</w:t>
      </w:r>
      <w:r w:rsidRPr="007E7C61">
        <w:rPr>
          <w:rFonts w:cstheme="minorHAnsi"/>
        </w:rPr>
        <w:t>, 2019</w:t>
      </w:r>
    </w:p>
    <w:p w14:paraId="55288914" w14:textId="77777777" w:rsidR="00CB63DC" w:rsidRDefault="00CB63DC" w:rsidP="00EB24AB">
      <w:pPr>
        <w:spacing w:line="276" w:lineRule="auto"/>
        <w:rPr>
          <w:rFonts w:asciiTheme="minorHAnsi" w:hAnsiTheme="minorHAnsi" w:cstheme="minorHAnsi"/>
          <w:sz w:val="22"/>
          <w:szCs w:val="22"/>
          <w:lang w:eastAsia="en-US"/>
        </w:rPr>
      </w:pPr>
    </w:p>
    <w:p w14:paraId="4CB62FD3" w14:textId="77777777" w:rsidR="00CB63DC" w:rsidRDefault="00CB63DC" w:rsidP="00EB24AB">
      <w:pPr>
        <w:spacing w:line="276" w:lineRule="auto"/>
        <w:rPr>
          <w:rFonts w:asciiTheme="minorHAnsi" w:hAnsiTheme="minorHAnsi" w:cstheme="minorHAnsi"/>
          <w:sz w:val="22"/>
          <w:szCs w:val="22"/>
          <w:lang w:eastAsia="en-US"/>
        </w:rPr>
      </w:pPr>
    </w:p>
    <w:p w14:paraId="1F678C4A" w14:textId="4B26E6AC" w:rsidR="00DA51AF" w:rsidRPr="007E7C61" w:rsidRDefault="00AE2D9D" w:rsidP="00EB24AB">
      <w:pPr>
        <w:spacing w:line="276" w:lineRule="auto"/>
        <w:rPr>
          <w:rFonts w:asciiTheme="minorHAnsi" w:hAnsiTheme="minorHAnsi" w:cstheme="minorHAnsi"/>
          <w:sz w:val="22"/>
          <w:szCs w:val="22"/>
          <w:lang w:eastAsia="en-US"/>
        </w:rPr>
      </w:pPr>
      <w:r w:rsidRPr="007E7C61">
        <w:rPr>
          <w:rFonts w:asciiTheme="minorHAnsi" w:hAnsiTheme="minorHAnsi" w:cstheme="minorHAnsi"/>
          <w:sz w:val="22"/>
          <w:szCs w:val="22"/>
          <w:lang w:eastAsia="en-US"/>
        </w:rPr>
        <w:t>The Chairman thanked everyone for attending and closed the meeti</w:t>
      </w:r>
      <w:bookmarkStart w:id="0" w:name="_GoBack"/>
      <w:bookmarkEnd w:id="0"/>
      <w:r w:rsidRPr="007E7C61">
        <w:rPr>
          <w:rFonts w:asciiTheme="minorHAnsi" w:hAnsiTheme="minorHAnsi" w:cstheme="minorHAnsi"/>
          <w:sz w:val="22"/>
          <w:szCs w:val="22"/>
          <w:lang w:eastAsia="en-US"/>
        </w:rPr>
        <w:t>ng at 8.</w:t>
      </w:r>
      <w:r w:rsidR="00CB63DC">
        <w:rPr>
          <w:rFonts w:asciiTheme="minorHAnsi" w:hAnsiTheme="minorHAnsi" w:cstheme="minorHAnsi"/>
          <w:sz w:val="22"/>
          <w:szCs w:val="22"/>
          <w:lang w:eastAsia="en-US"/>
        </w:rPr>
        <w:t>55p</w:t>
      </w:r>
      <w:r w:rsidRPr="007E7C61">
        <w:rPr>
          <w:rFonts w:asciiTheme="minorHAnsi" w:hAnsiTheme="minorHAnsi" w:cstheme="minorHAnsi"/>
          <w:sz w:val="22"/>
          <w:szCs w:val="22"/>
          <w:lang w:eastAsia="en-US"/>
        </w:rPr>
        <w:t>m</w:t>
      </w:r>
    </w:p>
    <w:sectPr w:rsidR="00DA51AF" w:rsidRPr="007E7C61" w:rsidSect="00F938CC">
      <w:headerReference w:type="even" r:id="rId8"/>
      <w:headerReference w:type="default" r:id="rId9"/>
      <w:footerReference w:type="even" r:id="rId10"/>
      <w:footerReference w:type="default" r:id="rId11"/>
      <w:headerReference w:type="first" r:id="rId12"/>
      <w:pgSz w:w="11900" w:h="16820"/>
      <w:pgMar w:top="779" w:right="1268" w:bottom="993" w:left="1134" w:header="709" w:footer="18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3E1C5" w14:textId="77777777" w:rsidR="006C03DA" w:rsidRDefault="006C03DA" w:rsidP="002A151D">
      <w:r>
        <w:separator/>
      </w:r>
    </w:p>
    <w:p w14:paraId="3A592506" w14:textId="77777777" w:rsidR="006C03DA" w:rsidRDefault="006C03DA" w:rsidP="002A151D"/>
  </w:endnote>
  <w:endnote w:type="continuationSeparator" w:id="0">
    <w:p w14:paraId="32FE33F5" w14:textId="77777777" w:rsidR="006C03DA" w:rsidRDefault="006C03DA" w:rsidP="002A151D">
      <w:r>
        <w:continuationSeparator/>
      </w:r>
    </w:p>
    <w:p w14:paraId="5D1C10F3" w14:textId="77777777" w:rsidR="006C03DA" w:rsidRDefault="006C03DA"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Zapfino"/>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5C37" w14:textId="77777777" w:rsidR="006C03DA" w:rsidRDefault="006C03DA" w:rsidP="002A151D">
      <w:r>
        <w:separator/>
      </w:r>
    </w:p>
    <w:p w14:paraId="2BF094FB" w14:textId="77777777" w:rsidR="006C03DA" w:rsidRDefault="006C03DA" w:rsidP="002A151D"/>
  </w:footnote>
  <w:footnote w:type="continuationSeparator" w:id="0">
    <w:p w14:paraId="663FE866" w14:textId="77777777" w:rsidR="006C03DA" w:rsidRDefault="006C03DA" w:rsidP="002A151D">
      <w:r>
        <w:continuationSeparator/>
      </w:r>
    </w:p>
    <w:p w14:paraId="3CC36EF1" w14:textId="77777777" w:rsidR="006C03DA" w:rsidRDefault="006C03DA" w:rsidP="002A1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3F07" w14:textId="37B70CD7" w:rsidR="000F18B9" w:rsidRDefault="006C03DA">
    <w:pPr>
      <w:pStyle w:val="Header"/>
    </w:pPr>
    <w:r>
      <w:rPr>
        <w:noProof/>
      </w:rPr>
      <w:pict w14:anchorId="359BD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29E9E74">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2E430B6">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1FE891A">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D4DC" w14:textId="7BD6E920" w:rsidR="000F18B9" w:rsidRDefault="000F18B9" w:rsidP="003232C3">
    <w:pPr>
      <w:jc w:val="center"/>
      <w:rPr>
        <w:b/>
        <w:sz w:val="28"/>
        <w:szCs w:val="28"/>
      </w:rPr>
    </w:pPr>
    <w:r>
      <w:rPr>
        <w:b/>
        <w:sz w:val="28"/>
        <w:szCs w:val="28"/>
      </w:rPr>
      <w:t>HAWTHORN PARISH C</w:t>
    </w:r>
    <w:r w:rsidR="005C1F71">
      <w:rPr>
        <w:b/>
        <w:sz w:val="28"/>
        <w:szCs w:val="28"/>
      </w:rPr>
      <w:t>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3230" w14:textId="36257B51" w:rsidR="000F18B9" w:rsidRDefault="006C03DA">
    <w:pPr>
      <w:pStyle w:val="Header"/>
    </w:pPr>
    <w:r>
      <w:rPr>
        <w:noProof/>
      </w:rPr>
      <w:pict w14:anchorId="1A1F1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3FDC6224">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177FF22">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D26BB"/>
    <w:multiLevelType w:val="multilevel"/>
    <w:tmpl w:val="944EE4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2E1B9F"/>
    <w:multiLevelType w:val="hybridMultilevel"/>
    <w:tmpl w:val="870A1594"/>
    <w:lvl w:ilvl="0" w:tplc="08090001">
      <w:start w:val="1"/>
      <w:numFmt w:val="bullet"/>
      <w:lvlText w:val=""/>
      <w:lvlJc w:val="left"/>
      <w:pPr>
        <w:ind w:left="720" w:hanging="360"/>
      </w:pPr>
      <w:rPr>
        <w:rFonts w:ascii="Symbol" w:hAnsi="Symbol" w:hint="default"/>
      </w:rPr>
    </w:lvl>
    <w:lvl w:ilvl="1" w:tplc="AD041E74">
      <w:numFmt w:val="bullet"/>
      <w:lvlText w:val="·"/>
      <w:lvlJc w:val="left"/>
      <w:pPr>
        <w:ind w:left="1800" w:hanging="72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D72BF"/>
    <w:multiLevelType w:val="multilevel"/>
    <w:tmpl w:val="AD0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E4BEE"/>
    <w:multiLevelType w:val="hybridMultilevel"/>
    <w:tmpl w:val="6D222A5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F3E79"/>
    <w:multiLevelType w:val="hybridMultilevel"/>
    <w:tmpl w:val="8EF01F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FA264A"/>
    <w:multiLevelType w:val="hybridMultilevel"/>
    <w:tmpl w:val="61B600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77D45B8"/>
    <w:multiLevelType w:val="hybridMultilevel"/>
    <w:tmpl w:val="EB26BB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1A641E43"/>
    <w:multiLevelType w:val="hybridMultilevel"/>
    <w:tmpl w:val="AF18D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8293C"/>
    <w:multiLevelType w:val="hybridMultilevel"/>
    <w:tmpl w:val="2846854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1F3A31E5"/>
    <w:multiLevelType w:val="hybridMultilevel"/>
    <w:tmpl w:val="5B460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471F0"/>
    <w:multiLevelType w:val="hybridMultilevel"/>
    <w:tmpl w:val="C59C92C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F120455"/>
    <w:multiLevelType w:val="hybridMultilevel"/>
    <w:tmpl w:val="159C89C4"/>
    <w:lvl w:ilvl="0" w:tplc="47A26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A3EF3"/>
    <w:multiLevelType w:val="hybridMultilevel"/>
    <w:tmpl w:val="5B16E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A4D"/>
    <w:multiLevelType w:val="hybridMultilevel"/>
    <w:tmpl w:val="13C6E22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3A587281"/>
    <w:multiLevelType w:val="hybridMultilevel"/>
    <w:tmpl w:val="074A1260"/>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3D680BE5"/>
    <w:multiLevelType w:val="hybridMultilevel"/>
    <w:tmpl w:val="E1F0707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43055452"/>
    <w:multiLevelType w:val="hybridMultilevel"/>
    <w:tmpl w:val="4BCAD4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3217A76"/>
    <w:multiLevelType w:val="hybridMultilevel"/>
    <w:tmpl w:val="940C3F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4FA763D"/>
    <w:multiLevelType w:val="hybridMultilevel"/>
    <w:tmpl w:val="9AE4B62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6D35D53"/>
    <w:multiLevelType w:val="hybridMultilevel"/>
    <w:tmpl w:val="E0A4AEC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71B10AF"/>
    <w:multiLevelType w:val="hybridMultilevel"/>
    <w:tmpl w:val="65F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5" w15:restartNumberingAfterBreak="0">
    <w:nsid w:val="4F233C04"/>
    <w:multiLevelType w:val="hybridMultilevel"/>
    <w:tmpl w:val="4D400EE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4F8C7010"/>
    <w:multiLevelType w:val="hybridMultilevel"/>
    <w:tmpl w:val="782A5656"/>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452D0"/>
    <w:multiLevelType w:val="hybridMultilevel"/>
    <w:tmpl w:val="5E9CFBF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57564C58"/>
    <w:multiLevelType w:val="hybridMultilevel"/>
    <w:tmpl w:val="345C06C4"/>
    <w:lvl w:ilvl="0" w:tplc="04090017">
      <w:start w:val="1"/>
      <w:numFmt w:val="low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C4B6B7B"/>
    <w:multiLevelType w:val="hybridMultilevel"/>
    <w:tmpl w:val="43C2E9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D0544A1"/>
    <w:multiLevelType w:val="hybridMultilevel"/>
    <w:tmpl w:val="3FB8D38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F10233D"/>
    <w:multiLevelType w:val="hybridMultilevel"/>
    <w:tmpl w:val="0C0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A1F1C"/>
    <w:multiLevelType w:val="hybridMultilevel"/>
    <w:tmpl w:val="6402267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12A382C"/>
    <w:multiLevelType w:val="hybridMultilevel"/>
    <w:tmpl w:val="EAB82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90A46"/>
    <w:multiLevelType w:val="hybridMultilevel"/>
    <w:tmpl w:val="8E84E1E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27B1727"/>
    <w:multiLevelType w:val="hybridMultilevel"/>
    <w:tmpl w:val="250CB53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7C2978D6"/>
    <w:multiLevelType w:val="hybridMultilevel"/>
    <w:tmpl w:val="E07EF61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ECE684F"/>
    <w:multiLevelType w:val="multilevel"/>
    <w:tmpl w:val="B80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CC7A9B"/>
    <w:multiLevelType w:val="hybridMultilevel"/>
    <w:tmpl w:val="A1166FD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6"/>
  </w:num>
  <w:num w:numId="2">
    <w:abstractNumId w:val="1"/>
  </w:num>
  <w:num w:numId="3">
    <w:abstractNumId w:val="0"/>
  </w:num>
  <w:num w:numId="4">
    <w:abstractNumId w:val="2"/>
  </w:num>
  <w:num w:numId="5">
    <w:abstractNumId w:val="17"/>
  </w:num>
  <w:num w:numId="6">
    <w:abstractNumId w:val="5"/>
  </w:num>
  <w:num w:numId="7">
    <w:abstractNumId w:val="20"/>
  </w:num>
  <w:num w:numId="8">
    <w:abstractNumId w:val="27"/>
  </w:num>
  <w:num w:numId="9">
    <w:abstractNumId w:val="36"/>
  </w:num>
  <w:num w:numId="10">
    <w:abstractNumId w:val="25"/>
  </w:num>
  <w:num w:numId="11">
    <w:abstractNumId w:val="14"/>
  </w:num>
  <w:num w:numId="12">
    <w:abstractNumId w:val="28"/>
  </w:num>
  <w:num w:numId="13">
    <w:abstractNumId w:val="10"/>
  </w:num>
  <w:num w:numId="14">
    <w:abstractNumId w:val="26"/>
  </w:num>
  <w:num w:numId="15">
    <w:abstractNumId w:val="7"/>
  </w:num>
  <w:num w:numId="16">
    <w:abstractNumId w:val="18"/>
  </w:num>
  <w:num w:numId="17">
    <w:abstractNumId w:val="35"/>
  </w:num>
  <w:num w:numId="18">
    <w:abstractNumId w:val="21"/>
  </w:num>
  <w:num w:numId="19">
    <w:abstractNumId w:val="13"/>
  </w:num>
  <w:num w:numId="20">
    <w:abstractNumId w:val="16"/>
  </w:num>
  <w:num w:numId="21">
    <w:abstractNumId w:val="8"/>
  </w:num>
  <w:num w:numId="22">
    <w:abstractNumId w:val="30"/>
  </w:num>
  <w:num w:numId="23">
    <w:abstractNumId w:val="23"/>
  </w:num>
  <w:num w:numId="24">
    <w:abstractNumId w:val="24"/>
  </w:num>
  <w:num w:numId="25">
    <w:abstractNumId w:val="34"/>
  </w:num>
  <w:num w:numId="26">
    <w:abstractNumId w:val="22"/>
  </w:num>
  <w:num w:numId="27">
    <w:abstractNumId w:val="19"/>
  </w:num>
  <w:num w:numId="28">
    <w:abstractNumId w:val="32"/>
  </w:num>
  <w:num w:numId="29">
    <w:abstractNumId w:val="4"/>
  </w:num>
  <w:num w:numId="30">
    <w:abstractNumId w:val="3"/>
  </w:num>
  <w:num w:numId="31">
    <w:abstractNumId w:val="37"/>
  </w:num>
  <w:num w:numId="32">
    <w:abstractNumId w:val="12"/>
  </w:num>
  <w:num w:numId="33">
    <w:abstractNumId w:val="33"/>
  </w:num>
  <w:num w:numId="34">
    <w:abstractNumId w:val="31"/>
  </w:num>
  <w:num w:numId="35">
    <w:abstractNumId w:val="15"/>
  </w:num>
  <w:num w:numId="36">
    <w:abstractNumId w:val="38"/>
  </w:num>
  <w:num w:numId="37">
    <w:abstractNumId w:val="11"/>
  </w:num>
  <w:num w:numId="38">
    <w:abstractNumId w:val="9"/>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A43"/>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4D96"/>
    <w:rsid w:val="000455CC"/>
    <w:rsid w:val="00046C34"/>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6B01"/>
    <w:rsid w:val="00076DFD"/>
    <w:rsid w:val="00077A06"/>
    <w:rsid w:val="0008076D"/>
    <w:rsid w:val="000816AD"/>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A3B"/>
    <w:rsid w:val="000A7A9C"/>
    <w:rsid w:val="000A7E69"/>
    <w:rsid w:val="000B0394"/>
    <w:rsid w:val="000B091D"/>
    <w:rsid w:val="000B2325"/>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6F3"/>
    <w:rsid w:val="000D58E4"/>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0C38"/>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5A8E"/>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79FA"/>
    <w:rsid w:val="001B095C"/>
    <w:rsid w:val="001B19D6"/>
    <w:rsid w:val="001B36BE"/>
    <w:rsid w:val="001B3E17"/>
    <w:rsid w:val="001B47D7"/>
    <w:rsid w:val="001B4F31"/>
    <w:rsid w:val="001B57C2"/>
    <w:rsid w:val="001B6296"/>
    <w:rsid w:val="001C0C39"/>
    <w:rsid w:val="001C1344"/>
    <w:rsid w:val="001C14DD"/>
    <w:rsid w:val="001C1BDF"/>
    <w:rsid w:val="001C1D32"/>
    <w:rsid w:val="001C29DA"/>
    <w:rsid w:val="001C2B0E"/>
    <w:rsid w:val="001C2FD2"/>
    <w:rsid w:val="001C3380"/>
    <w:rsid w:val="001C3CE4"/>
    <w:rsid w:val="001C3E62"/>
    <w:rsid w:val="001C4155"/>
    <w:rsid w:val="001C5910"/>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112C"/>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3621E"/>
    <w:rsid w:val="00337B1A"/>
    <w:rsid w:val="00340B7C"/>
    <w:rsid w:val="00340DA6"/>
    <w:rsid w:val="00341A46"/>
    <w:rsid w:val="00344376"/>
    <w:rsid w:val="00345355"/>
    <w:rsid w:val="00346BCB"/>
    <w:rsid w:val="00351328"/>
    <w:rsid w:val="00351DEF"/>
    <w:rsid w:val="00353EB0"/>
    <w:rsid w:val="00353EEA"/>
    <w:rsid w:val="00354412"/>
    <w:rsid w:val="0035499E"/>
    <w:rsid w:val="00357AE0"/>
    <w:rsid w:val="003601A0"/>
    <w:rsid w:val="0036114D"/>
    <w:rsid w:val="00361FB3"/>
    <w:rsid w:val="003623D2"/>
    <w:rsid w:val="00362969"/>
    <w:rsid w:val="00364FDD"/>
    <w:rsid w:val="00365822"/>
    <w:rsid w:val="00365C58"/>
    <w:rsid w:val="00366001"/>
    <w:rsid w:val="00370D2D"/>
    <w:rsid w:val="0037114A"/>
    <w:rsid w:val="0037211D"/>
    <w:rsid w:val="00372976"/>
    <w:rsid w:val="00372F26"/>
    <w:rsid w:val="003734A3"/>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49A7"/>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4156"/>
    <w:rsid w:val="003E580E"/>
    <w:rsid w:val="003E59F3"/>
    <w:rsid w:val="003E6000"/>
    <w:rsid w:val="003E679D"/>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60A0"/>
    <w:rsid w:val="004364F0"/>
    <w:rsid w:val="00440A8C"/>
    <w:rsid w:val="004415E4"/>
    <w:rsid w:val="00441B84"/>
    <w:rsid w:val="00441C67"/>
    <w:rsid w:val="00442436"/>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0D7C"/>
    <w:rsid w:val="00485AB5"/>
    <w:rsid w:val="00487194"/>
    <w:rsid w:val="00490385"/>
    <w:rsid w:val="0049053F"/>
    <w:rsid w:val="004911FF"/>
    <w:rsid w:val="00491952"/>
    <w:rsid w:val="00491E40"/>
    <w:rsid w:val="00492A8E"/>
    <w:rsid w:val="00492F3B"/>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1C7B"/>
    <w:rsid w:val="0057305A"/>
    <w:rsid w:val="00574155"/>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47A7"/>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B7A4C"/>
    <w:rsid w:val="005C1259"/>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6F5B"/>
    <w:rsid w:val="00617534"/>
    <w:rsid w:val="00617724"/>
    <w:rsid w:val="00620755"/>
    <w:rsid w:val="00620779"/>
    <w:rsid w:val="00620948"/>
    <w:rsid w:val="00622AE8"/>
    <w:rsid w:val="00622C80"/>
    <w:rsid w:val="00623CF9"/>
    <w:rsid w:val="00624393"/>
    <w:rsid w:val="00624858"/>
    <w:rsid w:val="00624B6B"/>
    <w:rsid w:val="00625AD0"/>
    <w:rsid w:val="006265CD"/>
    <w:rsid w:val="00626A25"/>
    <w:rsid w:val="00627C77"/>
    <w:rsid w:val="006304B9"/>
    <w:rsid w:val="00631E31"/>
    <w:rsid w:val="00632DB0"/>
    <w:rsid w:val="00632DD0"/>
    <w:rsid w:val="00633AAA"/>
    <w:rsid w:val="006355CF"/>
    <w:rsid w:val="0063672D"/>
    <w:rsid w:val="00636B79"/>
    <w:rsid w:val="0063704D"/>
    <w:rsid w:val="006379DB"/>
    <w:rsid w:val="00637E02"/>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DF7"/>
    <w:rsid w:val="0065201E"/>
    <w:rsid w:val="0065266E"/>
    <w:rsid w:val="00652A23"/>
    <w:rsid w:val="00653321"/>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2A32"/>
    <w:rsid w:val="00693792"/>
    <w:rsid w:val="006940F0"/>
    <w:rsid w:val="00694368"/>
    <w:rsid w:val="006948B4"/>
    <w:rsid w:val="00694B32"/>
    <w:rsid w:val="00695CB4"/>
    <w:rsid w:val="0069651F"/>
    <w:rsid w:val="00697E82"/>
    <w:rsid w:val="006A0670"/>
    <w:rsid w:val="006A0C6B"/>
    <w:rsid w:val="006A134D"/>
    <w:rsid w:val="006A1867"/>
    <w:rsid w:val="006A23A7"/>
    <w:rsid w:val="006A246F"/>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6281"/>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DEB"/>
    <w:rsid w:val="00735F5C"/>
    <w:rsid w:val="007366A3"/>
    <w:rsid w:val="00736B0F"/>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696D"/>
    <w:rsid w:val="007673C9"/>
    <w:rsid w:val="007673E5"/>
    <w:rsid w:val="0076745F"/>
    <w:rsid w:val="00767656"/>
    <w:rsid w:val="00767B15"/>
    <w:rsid w:val="00770224"/>
    <w:rsid w:val="00771AE5"/>
    <w:rsid w:val="00772D5A"/>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526E"/>
    <w:rsid w:val="007E5304"/>
    <w:rsid w:val="007E6765"/>
    <w:rsid w:val="007E78C3"/>
    <w:rsid w:val="007E7C61"/>
    <w:rsid w:val="007F026E"/>
    <w:rsid w:val="007F1CE2"/>
    <w:rsid w:val="007F21B9"/>
    <w:rsid w:val="007F239D"/>
    <w:rsid w:val="007F2F1B"/>
    <w:rsid w:val="007F36FA"/>
    <w:rsid w:val="007F3CE0"/>
    <w:rsid w:val="007F4217"/>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DF8"/>
    <w:rsid w:val="008300FB"/>
    <w:rsid w:val="008303EA"/>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781"/>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A93"/>
    <w:rsid w:val="008A1F13"/>
    <w:rsid w:val="008A26BD"/>
    <w:rsid w:val="008A3675"/>
    <w:rsid w:val="008A488A"/>
    <w:rsid w:val="008A5202"/>
    <w:rsid w:val="008A5270"/>
    <w:rsid w:val="008B0E48"/>
    <w:rsid w:val="008B2871"/>
    <w:rsid w:val="008B2895"/>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C6E33"/>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0928"/>
    <w:rsid w:val="009130E1"/>
    <w:rsid w:val="00913C6F"/>
    <w:rsid w:val="009141D5"/>
    <w:rsid w:val="0091420E"/>
    <w:rsid w:val="009170F9"/>
    <w:rsid w:val="00917817"/>
    <w:rsid w:val="009203F0"/>
    <w:rsid w:val="009215EA"/>
    <w:rsid w:val="00921680"/>
    <w:rsid w:val="00923CBA"/>
    <w:rsid w:val="009245B0"/>
    <w:rsid w:val="009256EA"/>
    <w:rsid w:val="00925E3A"/>
    <w:rsid w:val="00930780"/>
    <w:rsid w:val="00931075"/>
    <w:rsid w:val="009315FC"/>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7009"/>
    <w:rsid w:val="009979B8"/>
    <w:rsid w:val="009A0060"/>
    <w:rsid w:val="009A05E3"/>
    <w:rsid w:val="009A0CCC"/>
    <w:rsid w:val="009A0F61"/>
    <w:rsid w:val="009A0FE6"/>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E5832"/>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0D8"/>
    <w:rsid w:val="00A02154"/>
    <w:rsid w:val="00A024BA"/>
    <w:rsid w:val="00A026A2"/>
    <w:rsid w:val="00A03752"/>
    <w:rsid w:val="00A03DD9"/>
    <w:rsid w:val="00A041A1"/>
    <w:rsid w:val="00A044F2"/>
    <w:rsid w:val="00A058FC"/>
    <w:rsid w:val="00A06323"/>
    <w:rsid w:val="00A06495"/>
    <w:rsid w:val="00A071ED"/>
    <w:rsid w:val="00A07705"/>
    <w:rsid w:val="00A10B0F"/>
    <w:rsid w:val="00A11D5C"/>
    <w:rsid w:val="00A1289F"/>
    <w:rsid w:val="00A12E62"/>
    <w:rsid w:val="00A13D1E"/>
    <w:rsid w:val="00A13D94"/>
    <w:rsid w:val="00A1443E"/>
    <w:rsid w:val="00A16202"/>
    <w:rsid w:val="00A1703E"/>
    <w:rsid w:val="00A172C8"/>
    <w:rsid w:val="00A17729"/>
    <w:rsid w:val="00A2070B"/>
    <w:rsid w:val="00A21D48"/>
    <w:rsid w:val="00A2210A"/>
    <w:rsid w:val="00A22831"/>
    <w:rsid w:val="00A26179"/>
    <w:rsid w:val="00A26700"/>
    <w:rsid w:val="00A26BB7"/>
    <w:rsid w:val="00A30513"/>
    <w:rsid w:val="00A314BF"/>
    <w:rsid w:val="00A325B0"/>
    <w:rsid w:val="00A32B60"/>
    <w:rsid w:val="00A338C5"/>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92B"/>
    <w:rsid w:val="00A44317"/>
    <w:rsid w:val="00A45C32"/>
    <w:rsid w:val="00A45FF9"/>
    <w:rsid w:val="00A463E3"/>
    <w:rsid w:val="00A466BE"/>
    <w:rsid w:val="00A473D4"/>
    <w:rsid w:val="00A47AEA"/>
    <w:rsid w:val="00A47BE6"/>
    <w:rsid w:val="00A50259"/>
    <w:rsid w:val="00A50566"/>
    <w:rsid w:val="00A526B2"/>
    <w:rsid w:val="00A54229"/>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379"/>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38F"/>
    <w:rsid w:val="00AE0072"/>
    <w:rsid w:val="00AE02C6"/>
    <w:rsid w:val="00AE061E"/>
    <w:rsid w:val="00AE0A22"/>
    <w:rsid w:val="00AE14EB"/>
    <w:rsid w:val="00AE1769"/>
    <w:rsid w:val="00AE2D9D"/>
    <w:rsid w:val="00AE3781"/>
    <w:rsid w:val="00AE3B69"/>
    <w:rsid w:val="00AE4124"/>
    <w:rsid w:val="00AE43EA"/>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3A19"/>
    <w:rsid w:val="00B33B1A"/>
    <w:rsid w:val="00B34252"/>
    <w:rsid w:val="00B349E5"/>
    <w:rsid w:val="00B3565E"/>
    <w:rsid w:val="00B35A7B"/>
    <w:rsid w:val="00B36134"/>
    <w:rsid w:val="00B36FBB"/>
    <w:rsid w:val="00B372AD"/>
    <w:rsid w:val="00B373B4"/>
    <w:rsid w:val="00B3799E"/>
    <w:rsid w:val="00B4122F"/>
    <w:rsid w:val="00B4191F"/>
    <w:rsid w:val="00B41D02"/>
    <w:rsid w:val="00B42999"/>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19D"/>
    <w:rsid w:val="00BD4841"/>
    <w:rsid w:val="00BD4885"/>
    <w:rsid w:val="00BD6077"/>
    <w:rsid w:val="00BD6286"/>
    <w:rsid w:val="00BD6A19"/>
    <w:rsid w:val="00BD6D9C"/>
    <w:rsid w:val="00BD6E75"/>
    <w:rsid w:val="00BD708F"/>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28AA"/>
    <w:rsid w:val="00C03475"/>
    <w:rsid w:val="00C03B9E"/>
    <w:rsid w:val="00C04312"/>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80102"/>
    <w:rsid w:val="00C80C90"/>
    <w:rsid w:val="00C81079"/>
    <w:rsid w:val="00C81203"/>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5ADB"/>
    <w:rsid w:val="00CC5B5F"/>
    <w:rsid w:val="00CC774F"/>
    <w:rsid w:val="00CC7777"/>
    <w:rsid w:val="00CC7914"/>
    <w:rsid w:val="00CC792C"/>
    <w:rsid w:val="00CD00B3"/>
    <w:rsid w:val="00CD426E"/>
    <w:rsid w:val="00CD44D7"/>
    <w:rsid w:val="00CD478A"/>
    <w:rsid w:val="00CD5800"/>
    <w:rsid w:val="00CD590D"/>
    <w:rsid w:val="00CD5D0E"/>
    <w:rsid w:val="00CD6CB9"/>
    <w:rsid w:val="00CD714D"/>
    <w:rsid w:val="00CD7E2B"/>
    <w:rsid w:val="00CE069C"/>
    <w:rsid w:val="00CE06B6"/>
    <w:rsid w:val="00CE2274"/>
    <w:rsid w:val="00CE24D8"/>
    <w:rsid w:val="00CE2AB5"/>
    <w:rsid w:val="00CE2FE7"/>
    <w:rsid w:val="00CE4617"/>
    <w:rsid w:val="00CE4B69"/>
    <w:rsid w:val="00CE4F16"/>
    <w:rsid w:val="00CE4FAA"/>
    <w:rsid w:val="00CE5937"/>
    <w:rsid w:val="00CE6A8F"/>
    <w:rsid w:val="00CE72D2"/>
    <w:rsid w:val="00CF2A6F"/>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402CF"/>
    <w:rsid w:val="00D40F37"/>
    <w:rsid w:val="00D42FB2"/>
    <w:rsid w:val="00D43455"/>
    <w:rsid w:val="00D43B6F"/>
    <w:rsid w:val="00D456CA"/>
    <w:rsid w:val="00D45700"/>
    <w:rsid w:val="00D45824"/>
    <w:rsid w:val="00D46F3C"/>
    <w:rsid w:val="00D473BE"/>
    <w:rsid w:val="00D51029"/>
    <w:rsid w:val="00D519C0"/>
    <w:rsid w:val="00D51F42"/>
    <w:rsid w:val="00D52020"/>
    <w:rsid w:val="00D520F7"/>
    <w:rsid w:val="00D52B2F"/>
    <w:rsid w:val="00D555CE"/>
    <w:rsid w:val="00D55E9B"/>
    <w:rsid w:val="00D56BD1"/>
    <w:rsid w:val="00D56E0E"/>
    <w:rsid w:val="00D579DA"/>
    <w:rsid w:val="00D60177"/>
    <w:rsid w:val="00D6116A"/>
    <w:rsid w:val="00D62137"/>
    <w:rsid w:val="00D62208"/>
    <w:rsid w:val="00D62543"/>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137"/>
    <w:rsid w:val="00D876E3"/>
    <w:rsid w:val="00D8790F"/>
    <w:rsid w:val="00D87DF3"/>
    <w:rsid w:val="00D906EF"/>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0E0"/>
    <w:rsid w:val="00DE3552"/>
    <w:rsid w:val="00DE37F8"/>
    <w:rsid w:val="00DE4759"/>
    <w:rsid w:val="00DE5451"/>
    <w:rsid w:val="00DE58E8"/>
    <w:rsid w:val="00DE5CB7"/>
    <w:rsid w:val="00DE705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5545"/>
    <w:rsid w:val="00E15B89"/>
    <w:rsid w:val="00E162CC"/>
    <w:rsid w:val="00E20061"/>
    <w:rsid w:val="00E209D8"/>
    <w:rsid w:val="00E21F51"/>
    <w:rsid w:val="00E243F7"/>
    <w:rsid w:val="00E25187"/>
    <w:rsid w:val="00E2615F"/>
    <w:rsid w:val="00E30469"/>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C4A"/>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179"/>
    <w:rsid w:val="00E703A0"/>
    <w:rsid w:val="00E724BD"/>
    <w:rsid w:val="00E729B5"/>
    <w:rsid w:val="00E73D63"/>
    <w:rsid w:val="00E742B5"/>
    <w:rsid w:val="00E74B91"/>
    <w:rsid w:val="00E760F7"/>
    <w:rsid w:val="00E76EC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DA"/>
    <w:rsid w:val="00EB5FAF"/>
    <w:rsid w:val="00EB6DD7"/>
    <w:rsid w:val="00EB6EE0"/>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4EB"/>
    <w:rsid w:val="00ED36CF"/>
    <w:rsid w:val="00ED3826"/>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855"/>
    <w:rsid w:val="00F14D00"/>
    <w:rsid w:val="00F14D65"/>
    <w:rsid w:val="00F152F3"/>
    <w:rsid w:val="00F16113"/>
    <w:rsid w:val="00F163C1"/>
    <w:rsid w:val="00F16877"/>
    <w:rsid w:val="00F16DE9"/>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7002C"/>
    <w:rsid w:val="00F7012E"/>
    <w:rsid w:val="00F70404"/>
    <w:rsid w:val="00F7074C"/>
    <w:rsid w:val="00F70C84"/>
    <w:rsid w:val="00F746DF"/>
    <w:rsid w:val="00F748C5"/>
    <w:rsid w:val="00F74A9A"/>
    <w:rsid w:val="00F75E97"/>
    <w:rsid w:val="00F76420"/>
    <w:rsid w:val="00F769C7"/>
    <w:rsid w:val="00F76D8F"/>
    <w:rsid w:val="00F76DE0"/>
    <w:rsid w:val="00F77AEA"/>
    <w:rsid w:val="00F802BC"/>
    <w:rsid w:val="00F81278"/>
    <w:rsid w:val="00F827DF"/>
    <w:rsid w:val="00F82BB8"/>
    <w:rsid w:val="00F82BEC"/>
    <w:rsid w:val="00F82F02"/>
    <w:rsid w:val="00F82F2A"/>
    <w:rsid w:val="00F851E7"/>
    <w:rsid w:val="00F85FF2"/>
    <w:rsid w:val="00F870E8"/>
    <w:rsid w:val="00F87549"/>
    <w:rsid w:val="00F87623"/>
    <w:rsid w:val="00F92969"/>
    <w:rsid w:val="00F9338A"/>
    <w:rsid w:val="00F937B3"/>
    <w:rsid w:val="00F938CC"/>
    <w:rsid w:val="00F94CE5"/>
    <w:rsid w:val="00F9530E"/>
    <w:rsid w:val="00F955F1"/>
    <w:rsid w:val="00F977FD"/>
    <w:rsid w:val="00F97AEF"/>
    <w:rsid w:val="00FA0420"/>
    <w:rsid w:val="00FA115B"/>
    <w:rsid w:val="00FA1AD7"/>
    <w:rsid w:val="00FA2805"/>
    <w:rsid w:val="00FA2E55"/>
    <w:rsid w:val="00FA41F8"/>
    <w:rsid w:val="00FA43E5"/>
    <w:rsid w:val="00FA43EC"/>
    <w:rsid w:val="00FA62E0"/>
    <w:rsid w:val="00FA7519"/>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37BB"/>
    <w:rsid w:val="00FE380C"/>
    <w:rsid w:val="00FE3CF0"/>
    <w:rsid w:val="00FE45EF"/>
    <w:rsid w:val="00FE5200"/>
    <w:rsid w:val="00FE5A83"/>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8930D8"/>
    <w:pPr>
      <w:numPr>
        <w:numId w:val="4"/>
      </w:numPr>
      <w:tabs>
        <w:tab w:val="left" w:pos="630"/>
      </w:tabs>
      <w:ind w:left="450" w:right="-144" w:hanging="450"/>
      <w:jc w:val="both"/>
      <w:outlineLvl w:val="0"/>
    </w:pPr>
    <w:rPr>
      <w:rFonts w:asciiTheme="minorHAnsi" w:hAnsiTheme="minorHAnsi" w:cs="Arial"/>
      <w:b/>
      <w:sz w:val="24"/>
      <w:szCs w:val="24"/>
    </w:rPr>
  </w:style>
  <w:style w:type="paragraph" w:styleId="Heading2">
    <w:name w:val="heading 2"/>
    <w:basedOn w:val="Normal"/>
    <w:next w:val="Normal"/>
    <w:qFormat/>
    <w:rsid w:val="00F16DE9"/>
    <w:pPr>
      <w:keepNext/>
      <w:numPr>
        <w:ilvl w:val="1"/>
        <w:numId w:val="4"/>
      </w:numPr>
      <w:ind w:left="993" w:hanging="567"/>
      <w:outlineLvl w:val="1"/>
    </w:pPr>
    <w:rPr>
      <w:rFonts w:asciiTheme="minorHAnsi" w:hAnsiTheme="minorHAnsi" w:cstheme="minorHAnsi"/>
      <w:b/>
      <w:bCs/>
      <w:iCs/>
      <w:sz w:val="21"/>
      <w:szCs w:val="21"/>
      <w:lang w:eastAsia="en-US"/>
    </w:rPr>
  </w:style>
  <w:style w:type="paragraph" w:styleId="Heading3">
    <w:name w:val="heading 3"/>
    <w:basedOn w:val="Normal"/>
    <w:next w:val="Normal"/>
    <w:qFormat/>
    <w:rsid w:val="009720E4"/>
    <w:pPr>
      <w:keepNext/>
      <w:numPr>
        <w:ilvl w:val="2"/>
        <w:numId w:val="4"/>
      </w:numPr>
      <w:tabs>
        <w:tab w:val="left" w:pos="90"/>
      </w:tabs>
      <w:autoSpaceDE w:val="0"/>
      <w:autoSpaceDN w:val="0"/>
      <w:spacing w:line="360" w:lineRule="auto"/>
      <w:ind w:left="993" w:hanging="567"/>
      <w:jc w:val="both"/>
      <w:outlineLvl w:val="2"/>
    </w:pPr>
    <w:rPr>
      <w:rFonts w:asciiTheme="minorHAnsi" w:hAnsiTheme="minorHAnsi" w:cstheme="minorHAnsi"/>
      <w:b/>
      <w:bCs/>
      <w:sz w:val="21"/>
      <w:szCs w:val="21"/>
      <w:lang w:eastAsia="en-U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numPr>
        <w:numId w:val="2"/>
      </w:numPr>
      <w:spacing w:line="360" w:lineRule="auto"/>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8930D8"/>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653223108">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1030684915">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5197822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182936233">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1035540612">
                          <w:marLeft w:val="0"/>
                          <w:marRight w:val="0"/>
                          <w:marTop w:val="0"/>
                          <w:marBottom w:val="0"/>
                          <w:divBdr>
                            <w:top w:val="none" w:sz="0" w:space="0" w:color="auto"/>
                            <w:left w:val="none" w:sz="0" w:space="0" w:color="auto"/>
                            <w:bottom w:val="none" w:sz="0" w:space="0" w:color="auto"/>
                            <w:right w:val="none" w:sz="0" w:space="0" w:color="auto"/>
                          </w:divBdr>
                        </w:div>
                        <w:div w:id="411855318">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1365518706">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81948406">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1D56-1DAF-6E41-9B9F-FFEAAE60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283</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18</cp:revision>
  <cp:lastPrinted>2018-10-15T09:43:00Z</cp:lastPrinted>
  <dcterms:created xsi:type="dcterms:W3CDTF">2019-05-09T13:13:00Z</dcterms:created>
  <dcterms:modified xsi:type="dcterms:W3CDTF">2019-05-21T18:17:00Z</dcterms:modified>
</cp:coreProperties>
</file>