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6D728499" w:rsidR="00774038" w:rsidRPr="00B77996" w:rsidRDefault="00774038" w:rsidP="0037114A">
      <w:pPr>
        <w:pStyle w:val="Title"/>
        <w:tabs>
          <w:tab w:val="left" w:pos="270"/>
          <w:tab w:val="left" w:pos="7200"/>
        </w:tabs>
        <w:spacing w:line="276" w:lineRule="auto"/>
        <w:ind w:left="0" w:right="-143"/>
        <w:jc w:val="center"/>
        <w:rPr>
          <w:rFonts w:asciiTheme="minorHAnsi" w:hAnsiTheme="minorHAnsi" w:cstheme="minorHAnsi"/>
          <w:szCs w:val="28"/>
        </w:rPr>
      </w:pPr>
      <w:r w:rsidRPr="00B77996">
        <w:rPr>
          <w:rFonts w:asciiTheme="minorHAnsi" w:hAnsiTheme="minorHAnsi" w:cstheme="minorHAnsi"/>
          <w:szCs w:val="28"/>
        </w:rPr>
        <w:t>The</w:t>
      </w:r>
      <w:r w:rsidR="006D18F1" w:rsidRPr="00B77996">
        <w:rPr>
          <w:rFonts w:asciiTheme="minorHAnsi" w:hAnsiTheme="minorHAnsi" w:cstheme="minorHAnsi"/>
          <w:szCs w:val="28"/>
        </w:rPr>
        <w:t xml:space="preserve"> </w:t>
      </w:r>
      <w:r w:rsidR="00504BEF">
        <w:rPr>
          <w:rFonts w:asciiTheme="minorHAnsi" w:hAnsiTheme="minorHAnsi" w:cstheme="minorHAnsi"/>
          <w:b/>
          <w:szCs w:val="28"/>
        </w:rPr>
        <w:t>October</w:t>
      </w:r>
      <w:r w:rsidR="00B57D74" w:rsidRPr="00B77996">
        <w:rPr>
          <w:rFonts w:asciiTheme="minorHAnsi" w:hAnsiTheme="minorHAnsi" w:cstheme="minorHAnsi"/>
          <w:b/>
          <w:szCs w:val="28"/>
        </w:rPr>
        <w:t xml:space="preserve"> </w:t>
      </w:r>
      <w:r w:rsidRPr="00B77996">
        <w:rPr>
          <w:rFonts w:asciiTheme="minorHAnsi" w:hAnsiTheme="minorHAnsi" w:cstheme="minorHAnsi"/>
          <w:b/>
          <w:szCs w:val="28"/>
        </w:rPr>
        <w:t>Monthly Meeting</w:t>
      </w:r>
      <w:r w:rsidRPr="00B77996">
        <w:rPr>
          <w:rFonts w:asciiTheme="minorHAnsi" w:hAnsiTheme="minorHAnsi" w:cstheme="minorHAnsi"/>
          <w:szCs w:val="28"/>
        </w:rPr>
        <w:t xml:space="preserve"> of the </w:t>
      </w:r>
      <w:r w:rsidRPr="00B77996">
        <w:rPr>
          <w:rFonts w:asciiTheme="minorHAnsi" w:hAnsiTheme="minorHAnsi" w:cstheme="minorHAnsi"/>
          <w:b/>
          <w:szCs w:val="28"/>
        </w:rPr>
        <w:t>Hawthorn Parish Council</w:t>
      </w:r>
      <w:r w:rsidR="00614D33" w:rsidRPr="00B77996">
        <w:rPr>
          <w:rFonts w:asciiTheme="minorHAnsi" w:hAnsiTheme="minorHAnsi" w:cstheme="minorHAnsi"/>
          <w:szCs w:val="28"/>
        </w:rPr>
        <w:t xml:space="preserve"> was held </w:t>
      </w:r>
      <w:r w:rsidR="00A86A49" w:rsidRPr="00B77996">
        <w:rPr>
          <w:rFonts w:asciiTheme="minorHAnsi" w:hAnsiTheme="minorHAnsi" w:cstheme="minorHAnsi"/>
          <w:szCs w:val="28"/>
        </w:rPr>
        <w:t xml:space="preserve">at </w:t>
      </w:r>
      <w:r w:rsidR="00A86A49" w:rsidRPr="00B77996">
        <w:rPr>
          <w:rFonts w:asciiTheme="minorHAnsi" w:hAnsiTheme="minorHAnsi" w:cstheme="minorHAnsi"/>
          <w:b/>
          <w:szCs w:val="28"/>
        </w:rPr>
        <w:t>7pm</w:t>
      </w:r>
      <w:r w:rsidR="00A86A49" w:rsidRPr="00B77996">
        <w:rPr>
          <w:rFonts w:asciiTheme="minorHAnsi" w:hAnsiTheme="minorHAnsi" w:cstheme="minorHAnsi"/>
          <w:szCs w:val="28"/>
        </w:rPr>
        <w:t xml:space="preserve"> on </w:t>
      </w:r>
      <w:r w:rsidR="00A86A49" w:rsidRPr="00B77996">
        <w:rPr>
          <w:rFonts w:asciiTheme="minorHAnsi" w:hAnsiTheme="minorHAnsi" w:cstheme="minorHAnsi"/>
          <w:b/>
          <w:szCs w:val="28"/>
        </w:rPr>
        <w:t xml:space="preserve">Monday </w:t>
      </w:r>
      <w:r w:rsidR="00504BEF">
        <w:rPr>
          <w:rFonts w:asciiTheme="minorHAnsi" w:hAnsiTheme="minorHAnsi" w:cstheme="minorHAnsi"/>
          <w:b/>
          <w:szCs w:val="28"/>
        </w:rPr>
        <w:t>15</w:t>
      </w:r>
      <w:r w:rsidR="00504BEF" w:rsidRPr="00504BEF">
        <w:rPr>
          <w:rFonts w:asciiTheme="minorHAnsi" w:hAnsiTheme="minorHAnsi" w:cstheme="minorHAnsi"/>
          <w:b/>
          <w:szCs w:val="28"/>
          <w:vertAlign w:val="superscript"/>
        </w:rPr>
        <w:t>th</w:t>
      </w:r>
      <w:r w:rsidR="00504BEF">
        <w:rPr>
          <w:rFonts w:asciiTheme="minorHAnsi" w:hAnsiTheme="minorHAnsi" w:cstheme="minorHAnsi"/>
          <w:b/>
          <w:szCs w:val="28"/>
        </w:rPr>
        <w:t xml:space="preserve"> October</w:t>
      </w:r>
      <w:r w:rsidR="00C45DF5" w:rsidRPr="00B77996">
        <w:rPr>
          <w:rFonts w:asciiTheme="minorHAnsi" w:hAnsiTheme="minorHAnsi" w:cstheme="minorHAnsi"/>
          <w:b/>
          <w:szCs w:val="28"/>
        </w:rPr>
        <w:t xml:space="preserve"> </w:t>
      </w:r>
      <w:r w:rsidR="00A86A49" w:rsidRPr="00B77996">
        <w:rPr>
          <w:rFonts w:asciiTheme="minorHAnsi" w:hAnsiTheme="minorHAnsi" w:cstheme="minorHAnsi"/>
          <w:b/>
          <w:szCs w:val="28"/>
        </w:rPr>
        <w:t>2018</w:t>
      </w:r>
      <w:r w:rsidR="00A86A49" w:rsidRPr="00B77996">
        <w:rPr>
          <w:rFonts w:asciiTheme="minorHAnsi" w:hAnsiTheme="minorHAnsi" w:cstheme="minorHAnsi"/>
          <w:szCs w:val="28"/>
        </w:rPr>
        <w:t xml:space="preserve"> </w:t>
      </w:r>
      <w:r w:rsidR="00614D33" w:rsidRPr="00B77996">
        <w:rPr>
          <w:rFonts w:asciiTheme="minorHAnsi" w:hAnsiTheme="minorHAnsi" w:cstheme="minorHAnsi"/>
          <w:szCs w:val="28"/>
        </w:rPr>
        <w:t xml:space="preserve">in the </w:t>
      </w:r>
      <w:r w:rsidR="00614D33" w:rsidRPr="00B77996">
        <w:rPr>
          <w:rFonts w:asciiTheme="minorHAnsi" w:hAnsiTheme="minorHAnsi" w:cstheme="minorHAnsi"/>
          <w:b/>
          <w:szCs w:val="28"/>
        </w:rPr>
        <w:t>Community Centre</w:t>
      </w:r>
      <w:r w:rsidR="00A86A49" w:rsidRPr="00B77996">
        <w:rPr>
          <w:rFonts w:asciiTheme="minorHAnsi" w:hAnsiTheme="minorHAnsi" w:cstheme="minorHAnsi"/>
          <w:b/>
          <w:szCs w:val="28"/>
        </w:rPr>
        <w:t>.</w:t>
      </w:r>
      <w:r w:rsidR="00614D33" w:rsidRPr="00B77996">
        <w:rPr>
          <w:rFonts w:asciiTheme="minorHAnsi" w:hAnsiTheme="minorHAnsi" w:cstheme="minorHAnsi"/>
          <w:szCs w:val="28"/>
        </w:rPr>
        <w:t xml:space="preserve"> </w:t>
      </w:r>
    </w:p>
    <w:p w14:paraId="579C6B0E" w14:textId="77777777" w:rsidR="00AD0D71" w:rsidRPr="00B77996" w:rsidRDefault="00AD0D71" w:rsidP="00644681">
      <w:pPr>
        <w:pStyle w:val="Title"/>
        <w:tabs>
          <w:tab w:val="left" w:pos="270"/>
          <w:tab w:val="left" w:pos="7200"/>
        </w:tabs>
        <w:spacing w:line="276" w:lineRule="auto"/>
        <w:ind w:left="0"/>
        <w:rPr>
          <w:rFonts w:asciiTheme="minorHAnsi" w:hAnsiTheme="minorHAnsi" w:cstheme="minorHAnsi"/>
          <w:sz w:val="15"/>
          <w:szCs w:val="15"/>
        </w:rPr>
      </w:pPr>
    </w:p>
    <w:p w14:paraId="6E886F88" w14:textId="176C3EC0" w:rsidR="00203435" w:rsidRPr="00B77996" w:rsidRDefault="00AD0D71" w:rsidP="0037114A">
      <w:pPr>
        <w:tabs>
          <w:tab w:val="left" w:pos="270"/>
        </w:tabs>
        <w:spacing w:line="276" w:lineRule="auto"/>
        <w:ind w:right="-143"/>
        <w:jc w:val="center"/>
        <w:rPr>
          <w:rFonts w:asciiTheme="minorHAnsi" w:hAnsiTheme="minorHAnsi" w:cstheme="minorHAnsi"/>
          <w:b/>
          <w:sz w:val="28"/>
          <w:szCs w:val="28"/>
        </w:rPr>
      </w:pPr>
      <w:r w:rsidRPr="00B77996">
        <w:rPr>
          <w:rFonts w:asciiTheme="minorHAnsi" w:hAnsiTheme="minorHAnsi" w:cstheme="minorHAnsi"/>
          <w:b/>
          <w:sz w:val="28"/>
          <w:szCs w:val="28"/>
        </w:rPr>
        <w:t>MINUTES</w:t>
      </w:r>
    </w:p>
    <w:p w14:paraId="43CEC672" w14:textId="77777777" w:rsidR="00AD0D71" w:rsidRPr="00B77996" w:rsidRDefault="00AD0D71" w:rsidP="0037114A">
      <w:pPr>
        <w:pStyle w:val="Title"/>
        <w:tabs>
          <w:tab w:val="left" w:pos="0"/>
        </w:tabs>
        <w:spacing w:line="276" w:lineRule="auto"/>
        <w:ind w:left="0"/>
        <w:rPr>
          <w:rFonts w:asciiTheme="minorHAnsi" w:hAnsiTheme="minorHAnsi" w:cstheme="minorHAnsi"/>
          <w:b/>
          <w:sz w:val="24"/>
          <w:szCs w:val="24"/>
        </w:rPr>
      </w:pPr>
      <w:r w:rsidRPr="00B77996">
        <w:rPr>
          <w:rFonts w:asciiTheme="minorHAnsi" w:hAnsiTheme="minorHAnsi" w:cstheme="minorHAnsi"/>
          <w:b/>
          <w:sz w:val="24"/>
          <w:szCs w:val="24"/>
        </w:rPr>
        <w:t>Present</w:t>
      </w:r>
    </w:p>
    <w:p w14:paraId="6E9FEF02" w14:textId="77777777" w:rsidR="00AD0D71" w:rsidRPr="00B77996" w:rsidRDefault="00AD0D71" w:rsidP="00644681">
      <w:pPr>
        <w:pStyle w:val="Title"/>
        <w:tabs>
          <w:tab w:val="left" w:pos="0"/>
        </w:tabs>
        <w:spacing w:line="240" w:lineRule="auto"/>
        <w:ind w:left="0" w:right="180"/>
        <w:rPr>
          <w:rFonts w:asciiTheme="minorHAnsi" w:hAnsiTheme="minorHAnsi" w:cstheme="minorHAnsi"/>
          <w:sz w:val="22"/>
          <w:szCs w:val="22"/>
        </w:rPr>
      </w:pPr>
      <w:r w:rsidRPr="00B77996">
        <w:rPr>
          <w:rFonts w:asciiTheme="minorHAnsi" w:hAnsiTheme="minorHAnsi" w:cstheme="minorHAnsi"/>
          <w:sz w:val="22"/>
          <w:szCs w:val="22"/>
        </w:rPr>
        <w:t>Cllr. Alan Askew     (Chairman)</w:t>
      </w:r>
    </w:p>
    <w:p w14:paraId="27485CA2" w14:textId="642C9BC9" w:rsidR="000741E7" w:rsidRPr="00B77996" w:rsidRDefault="006D18F1" w:rsidP="00644681">
      <w:pPr>
        <w:pStyle w:val="Title"/>
        <w:tabs>
          <w:tab w:val="left" w:pos="0"/>
        </w:tabs>
        <w:spacing w:line="240" w:lineRule="auto"/>
        <w:ind w:left="0"/>
        <w:rPr>
          <w:rFonts w:asciiTheme="minorHAnsi" w:hAnsiTheme="minorHAnsi" w:cstheme="minorHAnsi"/>
          <w:sz w:val="22"/>
          <w:szCs w:val="22"/>
        </w:rPr>
      </w:pPr>
      <w:r w:rsidRPr="00B77996">
        <w:rPr>
          <w:rFonts w:asciiTheme="minorHAnsi" w:hAnsiTheme="minorHAnsi" w:cstheme="minorHAnsi"/>
          <w:sz w:val="22"/>
          <w:szCs w:val="22"/>
        </w:rPr>
        <w:t xml:space="preserve">Cllrs </w:t>
      </w:r>
      <w:r w:rsidR="00FD3340" w:rsidRPr="00B77996">
        <w:rPr>
          <w:rFonts w:asciiTheme="minorHAnsi" w:hAnsiTheme="minorHAnsi" w:cstheme="minorHAnsi"/>
          <w:sz w:val="22"/>
          <w:szCs w:val="22"/>
        </w:rPr>
        <w:t xml:space="preserve">Darren Ellis, </w:t>
      </w:r>
      <w:r w:rsidR="0037114A" w:rsidRPr="00B77996">
        <w:rPr>
          <w:rFonts w:asciiTheme="minorHAnsi" w:hAnsiTheme="minorHAnsi" w:cstheme="minorHAnsi"/>
          <w:sz w:val="22"/>
          <w:szCs w:val="22"/>
        </w:rPr>
        <w:t xml:space="preserve">Maxine Smith, </w:t>
      </w:r>
      <w:r w:rsidR="00493C69" w:rsidRPr="00B77996">
        <w:rPr>
          <w:rFonts w:asciiTheme="minorHAnsi" w:hAnsiTheme="minorHAnsi" w:cstheme="minorHAnsi"/>
          <w:sz w:val="22"/>
          <w:szCs w:val="22"/>
        </w:rPr>
        <w:t xml:space="preserve">Sheila </w:t>
      </w:r>
      <w:r w:rsidR="00AC6101" w:rsidRPr="00B77996">
        <w:rPr>
          <w:rFonts w:asciiTheme="minorHAnsi" w:hAnsiTheme="minorHAnsi" w:cstheme="minorHAnsi"/>
          <w:sz w:val="22"/>
          <w:szCs w:val="22"/>
        </w:rPr>
        <w:t>Irving</w:t>
      </w:r>
      <w:r w:rsidR="004E49EC">
        <w:rPr>
          <w:rFonts w:asciiTheme="minorHAnsi" w:hAnsiTheme="minorHAnsi" w:cstheme="minorHAnsi"/>
          <w:sz w:val="22"/>
          <w:szCs w:val="22"/>
        </w:rPr>
        <w:t>, Diane Hughes</w:t>
      </w:r>
    </w:p>
    <w:p w14:paraId="5A6375CB" w14:textId="77777777" w:rsidR="00AD0D71" w:rsidRPr="00DE30E0" w:rsidRDefault="00AD0D71" w:rsidP="00644681">
      <w:pPr>
        <w:pStyle w:val="Title"/>
        <w:tabs>
          <w:tab w:val="left" w:pos="0"/>
        </w:tabs>
        <w:spacing w:line="240" w:lineRule="auto"/>
        <w:ind w:left="0"/>
        <w:rPr>
          <w:rFonts w:asciiTheme="minorHAnsi" w:hAnsiTheme="minorHAnsi" w:cstheme="minorHAnsi"/>
          <w:b/>
          <w:sz w:val="10"/>
          <w:szCs w:val="10"/>
        </w:rPr>
      </w:pPr>
    </w:p>
    <w:p w14:paraId="34AAE41C" w14:textId="08BD570F" w:rsidR="00AD0D71" w:rsidRPr="00B77996" w:rsidRDefault="00AD0D71" w:rsidP="0037114A">
      <w:pPr>
        <w:pStyle w:val="Title"/>
        <w:tabs>
          <w:tab w:val="left" w:pos="0"/>
        </w:tabs>
        <w:spacing w:line="276" w:lineRule="auto"/>
        <w:ind w:left="0"/>
        <w:rPr>
          <w:rFonts w:asciiTheme="minorHAnsi" w:hAnsiTheme="minorHAnsi" w:cstheme="minorHAnsi"/>
          <w:sz w:val="22"/>
          <w:szCs w:val="22"/>
        </w:rPr>
      </w:pPr>
      <w:r w:rsidRPr="00B77996">
        <w:rPr>
          <w:rFonts w:asciiTheme="minorHAnsi" w:hAnsiTheme="minorHAnsi" w:cstheme="minorHAnsi"/>
          <w:b/>
          <w:sz w:val="22"/>
          <w:szCs w:val="22"/>
        </w:rPr>
        <w:t>Officer</w:t>
      </w:r>
      <w:r w:rsidRPr="00B77996">
        <w:rPr>
          <w:rFonts w:asciiTheme="minorHAnsi" w:hAnsiTheme="minorHAnsi" w:cstheme="minorHAnsi"/>
          <w:sz w:val="22"/>
          <w:szCs w:val="22"/>
        </w:rPr>
        <w:t xml:space="preserve">: </w:t>
      </w:r>
      <w:r w:rsidR="00BE5F1A" w:rsidRPr="00B77996">
        <w:rPr>
          <w:rFonts w:asciiTheme="minorHAnsi" w:hAnsiTheme="minorHAnsi" w:cstheme="minorHAnsi"/>
          <w:sz w:val="22"/>
          <w:szCs w:val="22"/>
        </w:rPr>
        <w:t xml:space="preserve">Lesley Swinbank </w:t>
      </w:r>
      <w:r w:rsidR="00B83EF8" w:rsidRPr="00B77996">
        <w:rPr>
          <w:rFonts w:asciiTheme="minorHAnsi" w:hAnsiTheme="minorHAnsi" w:cstheme="minorHAnsi"/>
          <w:sz w:val="22"/>
          <w:szCs w:val="22"/>
        </w:rPr>
        <w:t xml:space="preserve"> </w:t>
      </w:r>
      <w:r w:rsidR="00B57D74" w:rsidRPr="00B77996">
        <w:rPr>
          <w:rFonts w:asciiTheme="minorHAnsi" w:hAnsiTheme="minorHAnsi" w:cstheme="minorHAnsi"/>
          <w:sz w:val="22"/>
          <w:szCs w:val="22"/>
        </w:rPr>
        <w:t>(</w:t>
      </w:r>
      <w:r w:rsidR="00B83EF8" w:rsidRPr="00B77996">
        <w:rPr>
          <w:rFonts w:asciiTheme="minorHAnsi" w:hAnsiTheme="minorHAnsi" w:cstheme="minorHAnsi"/>
          <w:sz w:val="22"/>
          <w:szCs w:val="22"/>
        </w:rPr>
        <w:t>Parish Clerk</w:t>
      </w:r>
      <w:r w:rsidR="00B57D74" w:rsidRPr="00B77996">
        <w:rPr>
          <w:rFonts w:asciiTheme="minorHAnsi" w:hAnsiTheme="minorHAnsi" w:cstheme="minorHAnsi"/>
          <w:sz w:val="22"/>
          <w:szCs w:val="22"/>
        </w:rPr>
        <w:t>)</w:t>
      </w:r>
    </w:p>
    <w:p w14:paraId="66EE0051" w14:textId="77777777" w:rsidR="007815B0" w:rsidRPr="00D72662" w:rsidRDefault="007815B0" w:rsidP="007815B0">
      <w:pPr>
        <w:pStyle w:val="Title"/>
        <w:tabs>
          <w:tab w:val="left" w:pos="0"/>
          <w:tab w:val="left" w:pos="7200"/>
        </w:tabs>
        <w:spacing w:line="240" w:lineRule="auto"/>
        <w:ind w:right="-143"/>
        <w:jc w:val="center"/>
        <w:rPr>
          <w:rFonts w:asciiTheme="minorHAnsi" w:hAnsiTheme="minorHAnsi" w:cstheme="minorHAnsi"/>
          <w:sz w:val="10"/>
          <w:szCs w:val="10"/>
        </w:rPr>
      </w:pPr>
    </w:p>
    <w:p w14:paraId="3051C2F8" w14:textId="77777777" w:rsidR="007815B0" w:rsidRPr="00024279" w:rsidRDefault="007815B0" w:rsidP="007815B0">
      <w:pPr>
        <w:pStyle w:val="Title"/>
        <w:tabs>
          <w:tab w:val="left" w:pos="0"/>
          <w:tab w:val="left" w:pos="7200"/>
        </w:tabs>
        <w:spacing w:line="240" w:lineRule="auto"/>
        <w:ind w:right="-143"/>
        <w:jc w:val="center"/>
        <w:rPr>
          <w:rFonts w:asciiTheme="minorHAnsi" w:hAnsiTheme="minorHAnsi" w:cstheme="minorHAnsi"/>
          <w:sz w:val="10"/>
          <w:szCs w:val="10"/>
        </w:rPr>
      </w:pPr>
    </w:p>
    <w:p w14:paraId="4BB17E28" w14:textId="5371069C" w:rsidR="007815B0" w:rsidRDefault="007815B0" w:rsidP="0007477E">
      <w:pPr>
        <w:pStyle w:val="Heading1"/>
      </w:pPr>
      <w:r w:rsidRPr="000A078A">
        <w:t xml:space="preserve">Apologies: </w:t>
      </w:r>
    </w:p>
    <w:p w14:paraId="5EA9DE74" w14:textId="6961636F" w:rsidR="00504BEF" w:rsidRPr="00D72662" w:rsidRDefault="00504BEF" w:rsidP="00504BEF">
      <w:pPr>
        <w:ind w:left="432"/>
        <w:rPr>
          <w:rFonts w:asciiTheme="minorHAnsi" w:hAnsiTheme="minorHAnsi"/>
          <w:sz w:val="21"/>
          <w:szCs w:val="21"/>
          <w:lang w:eastAsia="en-US"/>
        </w:rPr>
      </w:pPr>
      <w:r w:rsidRPr="00D72662">
        <w:rPr>
          <w:rFonts w:asciiTheme="minorHAnsi" w:hAnsiTheme="minorHAnsi"/>
          <w:sz w:val="21"/>
          <w:szCs w:val="21"/>
          <w:lang w:eastAsia="en-US"/>
        </w:rPr>
        <w:t>Cl</w:t>
      </w:r>
      <w:r w:rsidR="004E49EC" w:rsidRPr="00D72662">
        <w:rPr>
          <w:rFonts w:asciiTheme="minorHAnsi" w:hAnsiTheme="minorHAnsi"/>
          <w:sz w:val="21"/>
          <w:szCs w:val="21"/>
          <w:lang w:eastAsia="en-US"/>
        </w:rPr>
        <w:t>lrs Norman Hughes, George Vest</w:t>
      </w:r>
    </w:p>
    <w:p w14:paraId="7341AB1B" w14:textId="77777777" w:rsidR="007815B0" w:rsidRPr="00DE30E0" w:rsidRDefault="007815B0" w:rsidP="007815B0">
      <w:pPr>
        <w:rPr>
          <w:sz w:val="10"/>
          <w:szCs w:val="10"/>
        </w:rPr>
      </w:pPr>
    </w:p>
    <w:p w14:paraId="394E1E33" w14:textId="77777777" w:rsidR="007815B0" w:rsidRPr="000A078A" w:rsidRDefault="007815B0" w:rsidP="0007477E">
      <w:pPr>
        <w:pStyle w:val="Heading1"/>
      </w:pPr>
      <w:r w:rsidRPr="000A078A">
        <w:t>Declarations of Interest</w:t>
      </w:r>
    </w:p>
    <w:p w14:paraId="0729CDEE" w14:textId="583098C7" w:rsidR="007815B0" w:rsidRDefault="004E49EC" w:rsidP="004E49EC">
      <w:pPr>
        <w:ind w:left="432"/>
        <w:rPr>
          <w:rFonts w:asciiTheme="minorHAnsi" w:hAnsiTheme="minorHAnsi" w:cstheme="minorHAnsi"/>
          <w:szCs w:val="22"/>
        </w:rPr>
      </w:pPr>
      <w:r>
        <w:rPr>
          <w:rFonts w:asciiTheme="minorHAnsi" w:hAnsiTheme="minorHAnsi" w:cstheme="minorHAnsi"/>
          <w:szCs w:val="22"/>
        </w:rPr>
        <w:t>None</w:t>
      </w:r>
    </w:p>
    <w:p w14:paraId="475BF7E6" w14:textId="77777777" w:rsidR="00504BEF" w:rsidRPr="00DE30E0" w:rsidRDefault="00504BEF" w:rsidP="007815B0">
      <w:pPr>
        <w:rPr>
          <w:sz w:val="10"/>
          <w:szCs w:val="10"/>
        </w:rPr>
      </w:pPr>
    </w:p>
    <w:p w14:paraId="69CDD7FC" w14:textId="77777777" w:rsidR="007815B0" w:rsidRPr="000A078A" w:rsidRDefault="007815B0" w:rsidP="0007477E">
      <w:pPr>
        <w:pStyle w:val="Heading1"/>
      </w:pPr>
      <w:r w:rsidRPr="000A078A">
        <w:t xml:space="preserve">Minutes: </w:t>
      </w:r>
    </w:p>
    <w:p w14:paraId="2E4213E3" w14:textId="77777777" w:rsidR="00504BEF" w:rsidRDefault="00504BEF" w:rsidP="007815B0">
      <w:pPr>
        <w:pStyle w:val="Heading2"/>
        <w:numPr>
          <w:ilvl w:val="0"/>
          <w:numId w:val="0"/>
        </w:numPr>
        <w:ind w:left="990" w:hanging="540"/>
      </w:pPr>
      <w:r>
        <w:t>RESOLVED</w:t>
      </w:r>
    </w:p>
    <w:p w14:paraId="18E3C50D" w14:textId="554E9FF6" w:rsidR="007815B0" w:rsidRDefault="007815B0" w:rsidP="004E49EC">
      <w:pPr>
        <w:pStyle w:val="Heading2"/>
        <w:numPr>
          <w:ilvl w:val="0"/>
          <w:numId w:val="0"/>
        </w:numPr>
        <w:ind w:left="450"/>
      </w:pPr>
      <w:r w:rsidRPr="00024279">
        <w:t xml:space="preserve">To approve the Minutes of the </w:t>
      </w:r>
      <w:r>
        <w:t>Monthly Meeting of the Council held Monday September 17</w:t>
      </w:r>
      <w:r w:rsidRPr="00711C95">
        <w:rPr>
          <w:vertAlign w:val="superscript"/>
        </w:rPr>
        <w:t>th</w:t>
      </w:r>
      <w:r w:rsidR="004E49EC">
        <w:t xml:space="preserve"> </w:t>
      </w:r>
      <w:r>
        <w:t>2018</w:t>
      </w:r>
    </w:p>
    <w:p w14:paraId="36B3363E" w14:textId="77777777" w:rsidR="00504BEF" w:rsidRPr="00DE30E0" w:rsidRDefault="00504BEF" w:rsidP="00504BEF">
      <w:pPr>
        <w:rPr>
          <w:sz w:val="10"/>
          <w:szCs w:val="10"/>
        </w:rPr>
      </w:pPr>
    </w:p>
    <w:p w14:paraId="750B49C7" w14:textId="77777777" w:rsidR="007815B0" w:rsidRPr="000A078A" w:rsidRDefault="007815B0" w:rsidP="007815B0">
      <w:pPr>
        <w:rPr>
          <w:rFonts w:asciiTheme="minorHAnsi" w:hAnsiTheme="minorHAnsi"/>
          <w:sz w:val="10"/>
          <w:szCs w:val="10"/>
        </w:rPr>
      </w:pPr>
    </w:p>
    <w:p w14:paraId="4D1A5120" w14:textId="77777777" w:rsidR="007815B0" w:rsidRDefault="007815B0" w:rsidP="0007477E">
      <w:pPr>
        <w:pStyle w:val="Heading1"/>
      </w:pPr>
      <w:r w:rsidRPr="000A078A">
        <w:t xml:space="preserve">Matters of Information </w:t>
      </w:r>
      <w:r w:rsidRPr="000A078A">
        <w:tab/>
      </w:r>
    </w:p>
    <w:p w14:paraId="7E0081D8" w14:textId="1DAC83C6" w:rsidR="008E6A80" w:rsidRDefault="008E6A80" w:rsidP="00CF5E39">
      <w:pPr>
        <w:pStyle w:val="Heading2"/>
      </w:pPr>
      <w:r>
        <w:t>New seats</w:t>
      </w:r>
      <w:r>
        <w:tab/>
      </w:r>
      <w:r w:rsidR="007A4361">
        <w:tab/>
      </w:r>
      <w:r>
        <w:t>1 eco, 1 countryside seat , 1 for village green 1 for North Entrance</w:t>
      </w:r>
    </w:p>
    <w:p w14:paraId="74823B25" w14:textId="6C98C2EA" w:rsidR="008E6A80" w:rsidRDefault="0007477E" w:rsidP="004E49EC">
      <w:pPr>
        <w:pStyle w:val="Heading2"/>
      </w:pPr>
      <w:r>
        <w:t>Planted tubs</w:t>
      </w:r>
      <w:r>
        <w:tab/>
      </w:r>
      <w:r w:rsidR="008E6A80">
        <w:t xml:space="preserve">Agreed 2 tubs with winter and summer planting </w:t>
      </w:r>
    </w:p>
    <w:p w14:paraId="4323E810" w14:textId="44ECF8D0" w:rsidR="008E6A80" w:rsidRDefault="008E6A80" w:rsidP="004E49EC">
      <w:pPr>
        <w:pStyle w:val="Heading2"/>
      </w:pPr>
      <w:r>
        <w:t>Chairman’s</w:t>
      </w:r>
      <w:r w:rsidR="007A4361">
        <w:t xml:space="preserve"> Award</w:t>
      </w:r>
      <w:r w:rsidR="007A4361">
        <w:tab/>
      </w:r>
      <w:r>
        <w:t>Draft protocol agreed</w:t>
      </w:r>
    </w:p>
    <w:p w14:paraId="16724956" w14:textId="77777777" w:rsidR="008E6A80" w:rsidRPr="00DE30E0" w:rsidRDefault="008E6A80" w:rsidP="00504BEF">
      <w:pPr>
        <w:rPr>
          <w:sz w:val="10"/>
          <w:szCs w:val="10"/>
          <w:lang w:eastAsia="en-US"/>
        </w:rPr>
      </w:pPr>
    </w:p>
    <w:p w14:paraId="05A71FF4" w14:textId="77777777" w:rsidR="007815B0" w:rsidRPr="00F90238" w:rsidRDefault="007815B0" w:rsidP="0007477E">
      <w:pPr>
        <w:pStyle w:val="Heading1"/>
        <w:numPr>
          <w:ilvl w:val="0"/>
          <w:numId w:val="0"/>
        </w:numPr>
        <w:rPr>
          <w:sz w:val="10"/>
          <w:szCs w:val="10"/>
        </w:rPr>
      </w:pPr>
      <w:r w:rsidRPr="000A078A">
        <w:tab/>
      </w:r>
      <w:r w:rsidRPr="000A078A">
        <w:tab/>
      </w:r>
    </w:p>
    <w:p w14:paraId="7781999F" w14:textId="77777777" w:rsidR="007815B0" w:rsidRPr="000A078A" w:rsidRDefault="007815B0" w:rsidP="0007477E">
      <w:pPr>
        <w:pStyle w:val="Heading1"/>
      </w:pPr>
      <w:r w:rsidRPr="000A078A">
        <w:t xml:space="preserve">Reports </w:t>
      </w:r>
    </w:p>
    <w:p w14:paraId="41EF5BA1" w14:textId="6EB0F34C" w:rsidR="007815B0" w:rsidRDefault="007815B0" w:rsidP="007815B0">
      <w:pPr>
        <w:pStyle w:val="Heading2"/>
      </w:pPr>
      <w:r w:rsidRPr="00A47DA9">
        <w:t>Police</w:t>
      </w:r>
    </w:p>
    <w:p w14:paraId="39742742" w14:textId="1572971C" w:rsidR="008E6A80" w:rsidRPr="006E294A" w:rsidRDefault="006E294A" w:rsidP="00CF5E39">
      <w:pPr>
        <w:ind w:left="450"/>
        <w:rPr>
          <w:rFonts w:asciiTheme="minorHAnsi" w:hAnsiTheme="minorHAnsi"/>
          <w:sz w:val="21"/>
          <w:szCs w:val="21"/>
        </w:rPr>
      </w:pPr>
      <w:r w:rsidRPr="006E294A">
        <w:rPr>
          <w:rFonts w:asciiTheme="minorHAnsi" w:hAnsiTheme="minorHAnsi"/>
          <w:sz w:val="21"/>
          <w:szCs w:val="21"/>
        </w:rPr>
        <w:t>The Chairman welcomed Sgt Peel who proceeded to give his report.</w:t>
      </w:r>
    </w:p>
    <w:p w14:paraId="681BC13F" w14:textId="77777777" w:rsidR="006E294A" w:rsidRDefault="006E294A" w:rsidP="00CF5E39">
      <w:pPr>
        <w:ind w:left="450"/>
        <w:rPr>
          <w:rFonts w:asciiTheme="minorHAnsi" w:hAnsiTheme="minorHAnsi"/>
          <w:sz w:val="21"/>
          <w:szCs w:val="21"/>
        </w:rPr>
      </w:pPr>
      <w:r>
        <w:rPr>
          <w:rFonts w:asciiTheme="minorHAnsi" w:hAnsiTheme="minorHAnsi"/>
          <w:sz w:val="21"/>
          <w:szCs w:val="21"/>
        </w:rPr>
        <w:t>This included:-</w:t>
      </w:r>
    </w:p>
    <w:p w14:paraId="09C6697F" w14:textId="77777777" w:rsidR="006E294A" w:rsidRDefault="006E294A" w:rsidP="00CF5E39">
      <w:pPr>
        <w:ind w:left="450"/>
        <w:rPr>
          <w:rFonts w:asciiTheme="minorHAnsi" w:hAnsiTheme="minorHAnsi"/>
          <w:sz w:val="21"/>
          <w:szCs w:val="21"/>
        </w:rPr>
      </w:pPr>
      <w:r w:rsidRPr="006E294A">
        <w:rPr>
          <w:rFonts w:asciiTheme="minorHAnsi" w:hAnsiTheme="minorHAnsi"/>
          <w:sz w:val="21"/>
          <w:szCs w:val="21"/>
        </w:rPr>
        <w:t>26/09/18 two cars were broken into, one in Sunderland Road the other outside of the Cottage, Hawthorn. That same night vehicles in Murton and Easington were also targeted. Enquiries ongoing and four people have been arrested for the offence.</w:t>
      </w:r>
    </w:p>
    <w:p w14:paraId="7CE6AC55" w14:textId="77777777" w:rsidR="006E294A" w:rsidRPr="006E294A" w:rsidRDefault="006E294A" w:rsidP="00CF5E39">
      <w:pPr>
        <w:ind w:left="450"/>
        <w:rPr>
          <w:rFonts w:asciiTheme="minorHAnsi" w:hAnsiTheme="minorHAnsi"/>
          <w:sz w:val="10"/>
          <w:szCs w:val="10"/>
        </w:rPr>
      </w:pPr>
    </w:p>
    <w:p w14:paraId="1BC9D66D" w14:textId="77777777" w:rsidR="006E294A" w:rsidRPr="006E294A" w:rsidRDefault="006E294A" w:rsidP="00CF5E39">
      <w:pPr>
        <w:ind w:left="450"/>
        <w:rPr>
          <w:rFonts w:asciiTheme="minorHAnsi" w:hAnsiTheme="minorHAnsi"/>
          <w:sz w:val="21"/>
          <w:szCs w:val="21"/>
        </w:rPr>
      </w:pPr>
      <w:r w:rsidRPr="006E294A">
        <w:rPr>
          <w:rFonts w:asciiTheme="minorHAnsi" w:hAnsiTheme="minorHAnsi"/>
          <w:sz w:val="21"/>
          <w:szCs w:val="21"/>
        </w:rPr>
        <w:t>1 x ASB dispute over monies owed, resolved via diary appointment.</w:t>
      </w:r>
    </w:p>
    <w:p w14:paraId="2933CA4C" w14:textId="77777777" w:rsidR="006E294A" w:rsidRPr="006E294A" w:rsidRDefault="006E294A" w:rsidP="00CF5E39">
      <w:pPr>
        <w:ind w:left="450"/>
        <w:rPr>
          <w:rFonts w:asciiTheme="minorHAnsi" w:hAnsiTheme="minorHAnsi"/>
          <w:sz w:val="21"/>
          <w:szCs w:val="21"/>
        </w:rPr>
      </w:pPr>
      <w:r w:rsidRPr="006E294A">
        <w:rPr>
          <w:rFonts w:asciiTheme="minorHAnsi" w:hAnsiTheme="minorHAnsi"/>
          <w:sz w:val="21"/>
          <w:szCs w:val="21"/>
        </w:rPr>
        <w:t>1 x ASB – Large group of youths gathering near junction of B1432 and West lane.</w:t>
      </w:r>
    </w:p>
    <w:p w14:paraId="386E3077" w14:textId="77777777" w:rsidR="006E294A" w:rsidRPr="006E294A" w:rsidRDefault="006E294A" w:rsidP="00CF5E39">
      <w:pPr>
        <w:ind w:left="450"/>
        <w:rPr>
          <w:rFonts w:asciiTheme="minorHAnsi" w:hAnsiTheme="minorHAnsi"/>
          <w:sz w:val="10"/>
          <w:szCs w:val="10"/>
        </w:rPr>
      </w:pPr>
    </w:p>
    <w:p w14:paraId="42E49003" w14:textId="77777777" w:rsidR="006E294A" w:rsidRDefault="006E294A" w:rsidP="00CF5E39">
      <w:pPr>
        <w:ind w:left="450"/>
        <w:rPr>
          <w:rFonts w:asciiTheme="minorHAnsi" w:hAnsiTheme="minorHAnsi"/>
          <w:sz w:val="21"/>
          <w:szCs w:val="21"/>
        </w:rPr>
      </w:pPr>
      <w:r w:rsidRPr="006E294A">
        <w:rPr>
          <w:rFonts w:asciiTheme="minorHAnsi" w:hAnsiTheme="minorHAnsi"/>
          <w:sz w:val="21"/>
          <w:szCs w:val="21"/>
        </w:rPr>
        <w:t>No further calls to the Pemberton Arms, PCSO Smith reported that he saw workmen at the premises recently.</w:t>
      </w:r>
    </w:p>
    <w:p w14:paraId="1BC63358" w14:textId="77777777" w:rsidR="007A4361" w:rsidRPr="007A4361" w:rsidRDefault="007A4361" w:rsidP="00CF5E39">
      <w:pPr>
        <w:ind w:left="450"/>
        <w:rPr>
          <w:rFonts w:asciiTheme="minorHAnsi" w:hAnsiTheme="minorHAnsi"/>
          <w:sz w:val="10"/>
          <w:szCs w:val="10"/>
        </w:rPr>
      </w:pPr>
    </w:p>
    <w:p w14:paraId="5575AB17" w14:textId="6F46B548" w:rsidR="006E294A" w:rsidRDefault="006E294A" w:rsidP="00CF5E39">
      <w:pPr>
        <w:ind w:left="450"/>
        <w:rPr>
          <w:rFonts w:asciiTheme="minorHAnsi" w:hAnsiTheme="minorHAnsi"/>
          <w:sz w:val="21"/>
          <w:szCs w:val="21"/>
        </w:rPr>
      </w:pPr>
      <w:r w:rsidRPr="006E294A">
        <w:rPr>
          <w:rFonts w:asciiTheme="minorHAnsi" w:hAnsiTheme="minorHAnsi"/>
          <w:sz w:val="21"/>
          <w:szCs w:val="21"/>
        </w:rPr>
        <w:t>With regard to the caravan in the field near the Garden Centre, Durham,  Street Warden Kersha Russell who informed me that she has visited the location a few times but has been unable to speak to the occupant of the caravan. Durham County Council are investigating possible environmental offences.</w:t>
      </w:r>
      <w:r w:rsidR="002B2D6C">
        <w:rPr>
          <w:rFonts w:asciiTheme="minorHAnsi" w:hAnsiTheme="minorHAnsi"/>
          <w:sz w:val="21"/>
          <w:szCs w:val="21"/>
        </w:rPr>
        <w:t xml:space="preserve"> </w:t>
      </w:r>
    </w:p>
    <w:p w14:paraId="06A56CB7" w14:textId="77777777" w:rsidR="002B2D6C" w:rsidRPr="002B2D6C" w:rsidRDefault="002B2D6C" w:rsidP="00CF5E39">
      <w:pPr>
        <w:ind w:left="450"/>
        <w:rPr>
          <w:rFonts w:asciiTheme="minorHAnsi" w:hAnsiTheme="minorHAnsi"/>
          <w:sz w:val="10"/>
          <w:szCs w:val="10"/>
        </w:rPr>
      </w:pPr>
    </w:p>
    <w:p w14:paraId="1E316FB1" w14:textId="77777777" w:rsidR="006E294A" w:rsidRPr="006E294A" w:rsidRDefault="006E294A" w:rsidP="00CF5E39">
      <w:pPr>
        <w:ind w:left="450"/>
        <w:rPr>
          <w:rFonts w:asciiTheme="minorHAnsi" w:hAnsiTheme="minorHAnsi"/>
          <w:sz w:val="21"/>
          <w:szCs w:val="21"/>
        </w:rPr>
      </w:pPr>
      <w:r w:rsidRPr="006E294A">
        <w:rPr>
          <w:rFonts w:asciiTheme="minorHAnsi" w:hAnsiTheme="minorHAnsi"/>
          <w:sz w:val="21"/>
          <w:szCs w:val="21"/>
        </w:rPr>
        <w:t>Speeding issues on Stockton Road. The Road Policing Unit have been requested however owing to the demands on their services to deal with crime, this issue has not been tackled. I will make further requests this month.</w:t>
      </w:r>
    </w:p>
    <w:p w14:paraId="607241BB" w14:textId="77777777" w:rsidR="008E6A80" w:rsidRPr="00DE30E0" w:rsidRDefault="008E6A80" w:rsidP="008E6A80">
      <w:pPr>
        <w:rPr>
          <w:sz w:val="10"/>
          <w:szCs w:val="10"/>
        </w:rPr>
      </w:pPr>
    </w:p>
    <w:p w14:paraId="169AF480" w14:textId="4A7735A8" w:rsidR="007815B0" w:rsidRDefault="007815B0" w:rsidP="007815B0">
      <w:pPr>
        <w:pStyle w:val="Heading2"/>
      </w:pPr>
      <w:r w:rsidRPr="00A47DA9">
        <w:t>Co. Cllr.</w:t>
      </w:r>
    </w:p>
    <w:p w14:paraId="1A508FE2" w14:textId="5A523BE1" w:rsidR="008E6A80" w:rsidRPr="00D72662" w:rsidRDefault="00D72662" w:rsidP="00CF5E39">
      <w:pPr>
        <w:ind w:left="576" w:hanging="126"/>
        <w:rPr>
          <w:rFonts w:asciiTheme="minorHAnsi" w:hAnsiTheme="minorHAnsi"/>
          <w:sz w:val="21"/>
          <w:szCs w:val="21"/>
        </w:rPr>
      </w:pPr>
      <w:r w:rsidRPr="00D72662">
        <w:rPr>
          <w:rFonts w:asciiTheme="minorHAnsi" w:hAnsiTheme="minorHAnsi"/>
          <w:sz w:val="21"/>
          <w:szCs w:val="21"/>
        </w:rPr>
        <w:t>No report.</w:t>
      </w:r>
    </w:p>
    <w:p w14:paraId="57997EF8" w14:textId="77777777" w:rsidR="008E6A80" w:rsidRPr="00DE30E0" w:rsidRDefault="008E6A80" w:rsidP="008E6A80">
      <w:pPr>
        <w:rPr>
          <w:sz w:val="10"/>
          <w:szCs w:val="10"/>
        </w:rPr>
      </w:pPr>
    </w:p>
    <w:p w14:paraId="51A29124" w14:textId="6574BC52" w:rsidR="007815B0" w:rsidRDefault="007815B0" w:rsidP="007815B0">
      <w:pPr>
        <w:pStyle w:val="Heading2"/>
      </w:pPr>
      <w:r w:rsidRPr="00A47DA9">
        <w:t>Community Centre</w:t>
      </w:r>
    </w:p>
    <w:p w14:paraId="36A8C30A" w14:textId="4B61F459" w:rsidR="008E6A80" w:rsidRPr="00E03753" w:rsidRDefault="00E03753" w:rsidP="00CF5E39">
      <w:pPr>
        <w:ind w:left="450"/>
        <w:rPr>
          <w:sz w:val="21"/>
          <w:szCs w:val="21"/>
        </w:rPr>
      </w:pPr>
      <w:r w:rsidRPr="00E03753">
        <w:rPr>
          <w:sz w:val="21"/>
          <w:szCs w:val="21"/>
        </w:rPr>
        <w:t>The Chairman gave the report including:-</w:t>
      </w:r>
    </w:p>
    <w:p w14:paraId="4A69795E" w14:textId="3D8319AC" w:rsidR="00E03753" w:rsidRPr="00E03753" w:rsidRDefault="00E03753" w:rsidP="00CF5E39">
      <w:pPr>
        <w:pStyle w:val="ListParagraph"/>
        <w:numPr>
          <w:ilvl w:val="0"/>
          <w:numId w:val="6"/>
        </w:numPr>
        <w:ind w:left="450" w:firstLine="0"/>
        <w:rPr>
          <w:sz w:val="21"/>
          <w:szCs w:val="21"/>
        </w:rPr>
      </w:pPr>
      <w:r w:rsidRPr="00E03753">
        <w:rPr>
          <w:sz w:val="21"/>
          <w:szCs w:val="21"/>
        </w:rPr>
        <w:t>The Craft Fair is Saturday 10</w:t>
      </w:r>
      <w:r w:rsidRPr="00E03753">
        <w:rPr>
          <w:sz w:val="21"/>
          <w:szCs w:val="21"/>
          <w:vertAlign w:val="superscript"/>
        </w:rPr>
        <w:t>th</w:t>
      </w:r>
      <w:r w:rsidRPr="00E03753">
        <w:rPr>
          <w:sz w:val="21"/>
          <w:szCs w:val="21"/>
        </w:rPr>
        <w:t xml:space="preserve"> November</w:t>
      </w:r>
    </w:p>
    <w:p w14:paraId="63E5EC1A" w14:textId="312A4418" w:rsidR="00E03753" w:rsidRPr="00E03753" w:rsidRDefault="00E03753" w:rsidP="00CF5E39">
      <w:pPr>
        <w:pStyle w:val="ListParagraph"/>
        <w:numPr>
          <w:ilvl w:val="0"/>
          <w:numId w:val="6"/>
        </w:numPr>
        <w:ind w:left="450" w:firstLine="0"/>
        <w:rPr>
          <w:sz w:val="21"/>
          <w:szCs w:val="21"/>
        </w:rPr>
      </w:pPr>
      <w:r w:rsidRPr="00E03753">
        <w:rPr>
          <w:sz w:val="21"/>
          <w:szCs w:val="21"/>
        </w:rPr>
        <w:t>Members’ Christmas Lunch Wed 6</w:t>
      </w:r>
      <w:r w:rsidRPr="00E03753">
        <w:rPr>
          <w:sz w:val="21"/>
          <w:szCs w:val="21"/>
          <w:vertAlign w:val="superscript"/>
        </w:rPr>
        <w:t>th</w:t>
      </w:r>
      <w:r w:rsidRPr="00E03753">
        <w:rPr>
          <w:sz w:val="21"/>
          <w:szCs w:val="21"/>
        </w:rPr>
        <w:t xml:space="preserve"> December </w:t>
      </w:r>
    </w:p>
    <w:p w14:paraId="39CC129E" w14:textId="77777777" w:rsidR="008E6A80" w:rsidRPr="00DE30E0" w:rsidRDefault="008E6A80" w:rsidP="008E6A80">
      <w:pPr>
        <w:rPr>
          <w:sz w:val="10"/>
          <w:szCs w:val="10"/>
        </w:rPr>
      </w:pPr>
    </w:p>
    <w:p w14:paraId="64A6E638" w14:textId="4CDDD169" w:rsidR="007815B0" w:rsidRDefault="007815B0" w:rsidP="007815B0">
      <w:pPr>
        <w:pStyle w:val="Heading2"/>
      </w:pPr>
      <w:r>
        <w:t>Site meeting re seats</w:t>
      </w:r>
      <w:r w:rsidR="00E03753">
        <w:t xml:space="preserve"> : 27</w:t>
      </w:r>
      <w:r w:rsidR="00E03753" w:rsidRPr="00E03753">
        <w:rPr>
          <w:vertAlign w:val="superscript"/>
        </w:rPr>
        <w:t>th</w:t>
      </w:r>
      <w:r w:rsidR="00E03753">
        <w:t xml:space="preserve"> September, 2018 </w:t>
      </w:r>
    </w:p>
    <w:p w14:paraId="64F304DF" w14:textId="4F9A3244" w:rsidR="008E6A80" w:rsidRPr="00E03753" w:rsidRDefault="00E03753" w:rsidP="00CF5E39">
      <w:pPr>
        <w:spacing w:line="276" w:lineRule="auto"/>
        <w:ind w:left="450"/>
        <w:rPr>
          <w:rFonts w:asciiTheme="minorHAnsi" w:hAnsiTheme="minorHAnsi"/>
          <w:sz w:val="21"/>
          <w:szCs w:val="21"/>
        </w:rPr>
      </w:pPr>
      <w:r w:rsidRPr="00E03753">
        <w:rPr>
          <w:rFonts w:asciiTheme="minorHAnsi" w:hAnsiTheme="minorHAnsi"/>
          <w:sz w:val="21"/>
          <w:szCs w:val="21"/>
        </w:rPr>
        <w:t>The report re the above had been circulated.</w:t>
      </w:r>
    </w:p>
    <w:p w14:paraId="186945E1" w14:textId="035C25A5" w:rsidR="00735F5C" w:rsidRPr="00E03753" w:rsidRDefault="00E03753" w:rsidP="00CF5E39">
      <w:pPr>
        <w:spacing w:line="276" w:lineRule="auto"/>
        <w:ind w:left="450"/>
        <w:rPr>
          <w:rFonts w:asciiTheme="minorHAnsi" w:hAnsiTheme="minorHAnsi"/>
          <w:sz w:val="21"/>
          <w:szCs w:val="21"/>
        </w:rPr>
      </w:pPr>
      <w:r w:rsidRPr="00E03753">
        <w:rPr>
          <w:rFonts w:asciiTheme="minorHAnsi" w:hAnsiTheme="minorHAnsi"/>
          <w:sz w:val="21"/>
          <w:szCs w:val="21"/>
        </w:rPr>
        <w:t xml:space="preserve">A site meeting attended by </w:t>
      </w:r>
      <w:r w:rsidR="00735F5C" w:rsidRPr="00E03753">
        <w:rPr>
          <w:rFonts w:asciiTheme="minorHAnsi" w:hAnsiTheme="minorHAnsi"/>
          <w:sz w:val="21"/>
          <w:szCs w:val="21"/>
        </w:rPr>
        <w:t xml:space="preserve"> the site meeting held 27</w:t>
      </w:r>
      <w:r w:rsidR="00735F5C" w:rsidRPr="00E03753">
        <w:rPr>
          <w:rFonts w:asciiTheme="minorHAnsi" w:hAnsiTheme="minorHAnsi"/>
          <w:sz w:val="21"/>
          <w:szCs w:val="21"/>
          <w:vertAlign w:val="superscript"/>
        </w:rPr>
        <w:t>th</w:t>
      </w:r>
      <w:r w:rsidR="00735F5C" w:rsidRPr="00E03753">
        <w:rPr>
          <w:rFonts w:asciiTheme="minorHAnsi" w:hAnsiTheme="minorHAnsi"/>
          <w:sz w:val="21"/>
          <w:szCs w:val="21"/>
        </w:rPr>
        <w:t xml:space="preserve"> September with DCC.</w:t>
      </w:r>
    </w:p>
    <w:p w14:paraId="010DB1E2" w14:textId="1C903F4A" w:rsidR="00E03753" w:rsidRPr="00DE30E0" w:rsidRDefault="00E03753" w:rsidP="00CF5E39">
      <w:pPr>
        <w:spacing w:line="276" w:lineRule="auto"/>
        <w:ind w:left="450"/>
        <w:rPr>
          <w:rFonts w:asciiTheme="minorHAnsi" w:hAnsiTheme="minorHAnsi"/>
          <w:sz w:val="21"/>
          <w:szCs w:val="21"/>
        </w:rPr>
      </w:pPr>
      <w:r w:rsidRPr="00E03753">
        <w:rPr>
          <w:rFonts w:asciiTheme="minorHAnsi" w:hAnsiTheme="minorHAnsi"/>
          <w:sz w:val="21"/>
          <w:szCs w:val="21"/>
        </w:rPr>
        <w:lastRenderedPageBreak/>
        <w:t xml:space="preserve">The meeting was attended by </w:t>
      </w:r>
      <w:r w:rsidR="00735F5C" w:rsidRPr="00E03753">
        <w:rPr>
          <w:rFonts w:asciiTheme="minorHAnsi" w:hAnsiTheme="minorHAnsi"/>
          <w:sz w:val="21"/>
          <w:szCs w:val="21"/>
        </w:rPr>
        <w:t>Cllrs. Alan Askew (Chairman), George Vest (Vice Chairman), Sheila Irving</w:t>
      </w:r>
      <w:r w:rsidRPr="00E03753">
        <w:rPr>
          <w:rFonts w:asciiTheme="minorHAnsi" w:hAnsiTheme="minorHAnsi"/>
          <w:sz w:val="21"/>
          <w:szCs w:val="21"/>
        </w:rPr>
        <w:t xml:space="preserve">, </w:t>
      </w:r>
      <w:r w:rsidR="00735F5C" w:rsidRPr="00E03753">
        <w:rPr>
          <w:rFonts w:asciiTheme="minorHAnsi" w:hAnsiTheme="minorHAnsi"/>
          <w:sz w:val="21"/>
          <w:szCs w:val="21"/>
        </w:rPr>
        <w:t>DCC Cllr. Angela Surtees</w:t>
      </w:r>
      <w:r w:rsidRPr="00E03753">
        <w:rPr>
          <w:rFonts w:asciiTheme="minorHAnsi" w:hAnsiTheme="minorHAnsi"/>
          <w:sz w:val="21"/>
          <w:szCs w:val="21"/>
        </w:rPr>
        <w:t xml:space="preserve"> and </w:t>
      </w:r>
      <w:r w:rsidR="00735F5C" w:rsidRPr="00E03753">
        <w:rPr>
          <w:rFonts w:asciiTheme="minorHAnsi" w:hAnsiTheme="minorHAnsi"/>
          <w:sz w:val="21"/>
          <w:szCs w:val="21"/>
        </w:rPr>
        <w:t>Officers. Lesley Swinbank (Parish Clerk), David Battersby (DCC Highways)</w:t>
      </w:r>
    </w:p>
    <w:p w14:paraId="4060601B" w14:textId="77777777" w:rsidR="00735F5C" w:rsidRPr="00E03753" w:rsidRDefault="00735F5C" w:rsidP="00CF5E39">
      <w:pPr>
        <w:spacing w:line="276" w:lineRule="auto"/>
        <w:ind w:left="450"/>
        <w:rPr>
          <w:rFonts w:asciiTheme="minorHAnsi" w:hAnsiTheme="minorHAnsi"/>
          <w:sz w:val="21"/>
          <w:szCs w:val="21"/>
        </w:rPr>
      </w:pPr>
      <w:r w:rsidRPr="00E03753">
        <w:rPr>
          <w:rFonts w:asciiTheme="minorHAnsi" w:hAnsiTheme="minorHAnsi"/>
          <w:sz w:val="21"/>
          <w:szCs w:val="21"/>
        </w:rPr>
        <w:t>Two seats had been purchased using funding from the Community Plant Grant. One had been placed on the village green and the second on the southern verge of the Northern Entrance. Concern has been expressed about the siting of the second seat. The purpose of the meeting with DCC was to agree possible re-siting of this seat and also siting of any additional seats.</w:t>
      </w:r>
    </w:p>
    <w:p w14:paraId="426DFE86" w14:textId="1406B2BE" w:rsidR="00735F5C" w:rsidRPr="00DA2B79" w:rsidRDefault="00DA2B79" w:rsidP="00CF5E39">
      <w:pPr>
        <w:spacing w:line="276" w:lineRule="auto"/>
        <w:ind w:left="450"/>
        <w:rPr>
          <w:rFonts w:asciiTheme="minorHAnsi" w:hAnsiTheme="minorHAnsi"/>
          <w:b/>
          <w:sz w:val="21"/>
          <w:szCs w:val="21"/>
        </w:rPr>
      </w:pPr>
      <w:r w:rsidRPr="00DA2B79">
        <w:rPr>
          <w:rFonts w:asciiTheme="minorHAnsi" w:hAnsiTheme="minorHAnsi"/>
          <w:b/>
          <w:sz w:val="21"/>
          <w:szCs w:val="21"/>
        </w:rPr>
        <w:t>RESOLVED</w:t>
      </w:r>
    </w:p>
    <w:p w14:paraId="378D0CA7" w14:textId="573019AF" w:rsidR="00735F5C" w:rsidRPr="00DA2B79" w:rsidRDefault="00735F5C" w:rsidP="00CF5E39">
      <w:pPr>
        <w:pStyle w:val="ListParagraph"/>
        <w:numPr>
          <w:ilvl w:val="0"/>
          <w:numId w:val="5"/>
        </w:numPr>
        <w:spacing w:line="276" w:lineRule="auto"/>
        <w:ind w:left="810" w:right="-360"/>
        <w:contextualSpacing/>
        <w:rPr>
          <w:rFonts w:asciiTheme="minorHAnsi" w:hAnsiTheme="minorHAnsi"/>
          <w:sz w:val="21"/>
          <w:szCs w:val="21"/>
        </w:rPr>
      </w:pPr>
      <w:r w:rsidRPr="00E03753">
        <w:rPr>
          <w:rFonts w:asciiTheme="minorHAnsi" w:hAnsiTheme="minorHAnsi"/>
          <w:sz w:val="21"/>
          <w:szCs w:val="21"/>
        </w:rPr>
        <w:t xml:space="preserve">The seat </w:t>
      </w:r>
      <w:r w:rsidR="00DA2B79">
        <w:rPr>
          <w:rFonts w:asciiTheme="minorHAnsi" w:hAnsiTheme="minorHAnsi"/>
          <w:sz w:val="21"/>
          <w:szCs w:val="21"/>
        </w:rPr>
        <w:t>at the north entrance to</w:t>
      </w:r>
      <w:r w:rsidRPr="00E03753">
        <w:rPr>
          <w:rFonts w:asciiTheme="minorHAnsi" w:hAnsiTheme="minorHAnsi"/>
          <w:sz w:val="21"/>
          <w:szCs w:val="21"/>
        </w:rPr>
        <w:t xml:space="preserve"> be re-sited to the northern verge, facing south and as near to the fence as possible.</w:t>
      </w:r>
      <w:r w:rsidR="00DA2B79">
        <w:rPr>
          <w:rFonts w:asciiTheme="minorHAnsi" w:hAnsiTheme="minorHAnsi"/>
          <w:sz w:val="21"/>
          <w:szCs w:val="21"/>
        </w:rPr>
        <w:t xml:space="preserve"> </w:t>
      </w:r>
      <w:r w:rsidRPr="00DA2B79">
        <w:rPr>
          <w:rFonts w:asciiTheme="minorHAnsi" w:hAnsiTheme="minorHAnsi"/>
          <w:sz w:val="21"/>
          <w:szCs w:val="21"/>
        </w:rPr>
        <w:t xml:space="preserve">The existing concrete plinth </w:t>
      </w:r>
      <w:r w:rsidR="00DA2B79">
        <w:rPr>
          <w:rFonts w:asciiTheme="minorHAnsi" w:hAnsiTheme="minorHAnsi"/>
          <w:sz w:val="21"/>
          <w:szCs w:val="21"/>
        </w:rPr>
        <w:t>to remain and</w:t>
      </w:r>
      <w:r w:rsidRPr="00DA2B79">
        <w:rPr>
          <w:rFonts w:asciiTheme="minorHAnsi" w:hAnsiTheme="minorHAnsi"/>
          <w:sz w:val="21"/>
          <w:szCs w:val="21"/>
        </w:rPr>
        <w:t xml:space="preserve"> plast</w:t>
      </w:r>
      <w:r w:rsidR="00DA2B79">
        <w:rPr>
          <w:rFonts w:asciiTheme="minorHAnsi" w:hAnsiTheme="minorHAnsi"/>
          <w:sz w:val="21"/>
          <w:szCs w:val="21"/>
        </w:rPr>
        <w:t>ic tub(s) could be placed there in the future.</w:t>
      </w:r>
    </w:p>
    <w:p w14:paraId="64DD4AB8" w14:textId="3583E8E4" w:rsidR="00DA2B79" w:rsidRDefault="0007477E" w:rsidP="00CF5E39">
      <w:pPr>
        <w:pStyle w:val="ListParagraph"/>
        <w:numPr>
          <w:ilvl w:val="0"/>
          <w:numId w:val="5"/>
        </w:numPr>
        <w:spacing w:line="276" w:lineRule="auto"/>
        <w:ind w:left="810" w:right="-360"/>
        <w:contextualSpacing/>
        <w:rPr>
          <w:rFonts w:asciiTheme="minorHAnsi" w:hAnsiTheme="minorHAnsi"/>
          <w:sz w:val="21"/>
          <w:szCs w:val="21"/>
        </w:rPr>
      </w:pPr>
      <w:r>
        <w:rPr>
          <w:rFonts w:asciiTheme="minorHAnsi" w:hAnsiTheme="minorHAnsi"/>
          <w:sz w:val="21"/>
          <w:szCs w:val="21"/>
        </w:rPr>
        <w:t>Two additional ‘</w:t>
      </w:r>
      <w:r w:rsidR="00DA2B79">
        <w:rPr>
          <w:rFonts w:asciiTheme="minorHAnsi" w:hAnsiTheme="minorHAnsi"/>
          <w:sz w:val="21"/>
          <w:szCs w:val="21"/>
        </w:rPr>
        <w:t xml:space="preserve">countryside seats’ </w:t>
      </w:r>
      <w:r w:rsidR="00735F5C" w:rsidRPr="00E03753">
        <w:rPr>
          <w:rFonts w:asciiTheme="minorHAnsi" w:hAnsiTheme="minorHAnsi"/>
          <w:sz w:val="21"/>
          <w:szCs w:val="21"/>
        </w:rPr>
        <w:t xml:space="preserve"> seat to be placed on the second tier of the verge on the junction of St</w:t>
      </w:r>
      <w:r w:rsidR="00DA2B79">
        <w:rPr>
          <w:rFonts w:asciiTheme="minorHAnsi" w:hAnsiTheme="minorHAnsi"/>
          <w:sz w:val="21"/>
          <w:szCs w:val="21"/>
        </w:rPr>
        <w:t>ockton Road and High West Lane and to replace the existing on the verge near the Rectory.</w:t>
      </w:r>
    </w:p>
    <w:p w14:paraId="4BCE2C9D" w14:textId="777AD71B" w:rsidR="00735F5C" w:rsidRDefault="0007477E" w:rsidP="00CF5E39">
      <w:pPr>
        <w:pStyle w:val="ListParagraph"/>
        <w:numPr>
          <w:ilvl w:val="0"/>
          <w:numId w:val="5"/>
        </w:numPr>
        <w:spacing w:line="276" w:lineRule="auto"/>
        <w:ind w:left="810" w:right="-360"/>
        <w:contextualSpacing/>
        <w:rPr>
          <w:rFonts w:asciiTheme="minorHAnsi" w:hAnsiTheme="minorHAnsi"/>
          <w:sz w:val="21"/>
          <w:szCs w:val="21"/>
        </w:rPr>
      </w:pPr>
      <w:r>
        <w:rPr>
          <w:rFonts w:asciiTheme="minorHAnsi" w:hAnsiTheme="minorHAnsi"/>
          <w:sz w:val="21"/>
          <w:szCs w:val="21"/>
        </w:rPr>
        <w:t>Li</w:t>
      </w:r>
      <w:r w:rsidRPr="00E03753">
        <w:rPr>
          <w:rFonts w:asciiTheme="minorHAnsi" w:hAnsiTheme="minorHAnsi"/>
          <w:sz w:val="21"/>
          <w:szCs w:val="21"/>
        </w:rPr>
        <w:t>tter</w:t>
      </w:r>
      <w:r w:rsidR="00735F5C" w:rsidRPr="00E03753">
        <w:rPr>
          <w:rFonts w:asciiTheme="minorHAnsi" w:hAnsiTheme="minorHAnsi"/>
          <w:sz w:val="21"/>
          <w:szCs w:val="21"/>
        </w:rPr>
        <w:t xml:space="preserve"> bin</w:t>
      </w:r>
      <w:r w:rsidR="00DA2B79">
        <w:rPr>
          <w:rFonts w:asciiTheme="minorHAnsi" w:hAnsiTheme="minorHAnsi"/>
          <w:sz w:val="21"/>
          <w:szCs w:val="21"/>
        </w:rPr>
        <w:t>s</w:t>
      </w:r>
      <w:r w:rsidR="00735F5C" w:rsidRPr="00E03753">
        <w:rPr>
          <w:rFonts w:asciiTheme="minorHAnsi" w:hAnsiTheme="minorHAnsi"/>
          <w:sz w:val="21"/>
          <w:szCs w:val="21"/>
        </w:rPr>
        <w:t xml:space="preserve"> to be purcha</w:t>
      </w:r>
      <w:r w:rsidR="00DA2B79">
        <w:rPr>
          <w:rFonts w:asciiTheme="minorHAnsi" w:hAnsiTheme="minorHAnsi"/>
          <w:sz w:val="21"/>
          <w:szCs w:val="21"/>
        </w:rPr>
        <w:t>sed and placed next to the seats – the Clerk to circulate details to Councillors and a decision on the type of bins to be made at the next meeting.</w:t>
      </w:r>
    </w:p>
    <w:p w14:paraId="0F2A1C9E" w14:textId="75D14099" w:rsidR="008E6A80" w:rsidRDefault="00735F5C" w:rsidP="00CF5E39">
      <w:pPr>
        <w:pStyle w:val="ListParagraph"/>
        <w:numPr>
          <w:ilvl w:val="0"/>
          <w:numId w:val="5"/>
        </w:numPr>
        <w:spacing w:line="276" w:lineRule="auto"/>
        <w:ind w:left="810" w:right="-360"/>
        <w:contextualSpacing/>
        <w:rPr>
          <w:rFonts w:asciiTheme="minorHAnsi" w:hAnsiTheme="minorHAnsi"/>
          <w:sz w:val="21"/>
          <w:szCs w:val="21"/>
        </w:rPr>
      </w:pPr>
      <w:r w:rsidRPr="00DA2B79">
        <w:rPr>
          <w:rFonts w:asciiTheme="minorHAnsi" w:hAnsiTheme="minorHAnsi"/>
          <w:sz w:val="21"/>
          <w:szCs w:val="21"/>
        </w:rPr>
        <w:t>The ne</w:t>
      </w:r>
      <w:r w:rsidR="0007477E">
        <w:rPr>
          <w:rFonts w:asciiTheme="minorHAnsi" w:hAnsiTheme="minorHAnsi"/>
          <w:sz w:val="21"/>
          <w:szCs w:val="21"/>
        </w:rPr>
        <w:t xml:space="preserve">w daffodil bulbs to be planted </w:t>
      </w:r>
      <w:r w:rsidRPr="00DA2B79">
        <w:rPr>
          <w:rFonts w:asciiTheme="minorHAnsi" w:hAnsiTheme="minorHAnsi"/>
          <w:sz w:val="21"/>
          <w:szCs w:val="21"/>
        </w:rPr>
        <w:t>on the village green and also along the wall on the Stockton Road / High West Lane junction.</w:t>
      </w:r>
    </w:p>
    <w:p w14:paraId="7F4249FC" w14:textId="77777777" w:rsidR="00DA2B79" w:rsidRPr="00DE30E0" w:rsidRDefault="00DA2B79" w:rsidP="00DA2B79">
      <w:pPr>
        <w:pStyle w:val="ListParagraph"/>
        <w:ind w:left="810" w:right="-360"/>
        <w:contextualSpacing/>
        <w:rPr>
          <w:rFonts w:asciiTheme="minorHAnsi" w:hAnsiTheme="minorHAnsi"/>
          <w:sz w:val="10"/>
          <w:szCs w:val="10"/>
        </w:rPr>
      </w:pPr>
    </w:p>
    <w:p w14:paraId="71DAF1DE" w14:textId="56E74638" w:rsidR="007815B0" w:rsidRDefault="007815B0" w:rsidP="007815B0">
      <w:pPr>
        <w:pStyle w:val="Heading2"/>
      </w:pPr>
      <w:r w:rsidRPr="00A47DA9">
        <w:t>Any other reports</w:t>
      </w:r>
    </w:p>
    <w:p w14:paraId="0D10A00F" w14:textId="4275FDF4" w:rsidR="00735F5C" w:rsidRPr="00DA52A1" w:rsidRDefault="00DA2B79" w:rsidP="00CF5E39">
      <w:pPr>
        <w:ind w:left="576" w:hanging="126"/>
        <w:rPr>
          <w:rFonts w:asciiTheme="minorHAnsi" w:hAnsiTheme="minorHAnsi"/>
          <w:sz w:val="21"/>
          <w:szCs w:val="21"/>
        </w:rPr>
      </w:pPr>
      <w:r w:rsidRPr="00DA2B79">
        <w:rPr>
          <w:rFonts w:asciiTheme="minorHAnsi" w:hAnsiTheme="minorHAnsi"/>
          <w:sz w:val="21"/>
          <w:szCs w:val="21"/>
        </w:rPr>
        <w:t>None</w:t>
      </w:r>
    </w:p>
    <w:p w14:paraId="51D90F8D" w14:textId="77777777" w:rsidR="00735F5C" w:rsidRPr="00DE30E0" w:rsidRDefault="00735F5C" w:rsidP="00735F5C">
      <w:pPr>
        <w:rPr>
          <w:sz w:val="10"/>
          <w:szCs w:val="10"/>
        </w:rPr>
      </w:pPr>
    </w:p>
    <w:p w14:paraId="777DD7B1" w14:textId="77777777" w:rsidR="007815B0" w:rsidRPr="000A078A" w:rsidRDefault="007815B0" w:rsidP="007815B0">
      <w:pPr>
        <w:rPr>
          <w:rFonts w:asciiTheme="minorHAnsi" w:hAnsiTheme="minorHAnsi"/>
          <w:sz w:val="10"/>
          <w:szCs w:val="10"/>
        </w:rPr>
      </w:pPr>
    </w:p>
    <w:p w14:paraId="31C89FDB" w14:textId="77777777" w:rsidR="007815B0" w:rsidRPr="000A078A" w:rsidRDefault="007815B0" w:rsidP="0007477E">
      <w:pPr>
        <w:pStyle w:val="Heading1"/>
      </w:pPr>
      <w:r w:rsidRPr="000A078A">
        <w:t>Public Participation</w:t>
      </w:r>
    </w:p>
    <w:p w14:paraId="2F086D32" w14:textId="1A3F01A2" w:rsidR="00DE30E0" w:rsidRPr="00DE30E0" w:rsidRDefault="00DE30E0" w:rsidP="00DE30E0">
      <w:pPr>
        <w:ind w:firstLine="426"/>
        <w:rPr>
          <w:rFonts w:asciiTheme="minorHAnsi" w:hAnsiTheme="minorHAnsi"/>
          <w:sz w:val="21"/>
          <w:szCs w:val="21"/>
        </w:rPr>
      </w:pPr>
      <w:r w:rsidRPr="00DE30E0">
        <w:rPr>
          <w:rFonts w:asciiTheme="minorHAnsi" w:hAnsiTheme="minorHAnsi"/>
          <w:sz w:val="21"/>
          <w:szCs w:val="21"/>
        </w:rPr>
        <w:t xml:space="preserve">The Chairman </w:t>
      </w:r>
      <w:r w:rsidR="0007477E" w:rsidRPr="00DE30E0">
        <w:rPr>
          <w:rFonts w:asciiTheme="minorHAnsi" w:hAnsiTheme="minorHAnsi"/>
          <w:sz w:val="21"/>
          <w:szCs w:val="21"/>
        </w:rPr>
        <w:t>closed</w:t>
      </w:r>
      <w:r w:rsidRPr="00DE30E0">
        <w:rPr>
          <w:rFonts w:asciiTheme="minorHAnsi" w:hAnsiTheme="minorHAnsi"/>
          <w:sz w:val="21"/>
          <w:szCs w:val="21"/>
        </w:rPr>
        <w:t xml:space="preserve"> the meeting whilst the public gave their views and comments.</w:t>
      </w:r>
    </w:p>
    <w:p w14:paraId="78A96674" w14:textId="0A1F47B3" w:rsidR="007815B0" w:rsidRDefault="0007477E" w:rsidP="007815B0">
      <w:pPr>
        <w:tabs>
          <w:tab w:val="left" w:pos="993"/>
        </w:tabs>
        <w:ind w:left="426" w:right="-153"/>
        <w:rPr>
          <w:rFonts w:asciiTheme="minorHAnsi" w:hAnsiTheme="minorHAnsi" w:cstheme="minorHAnsi"/>
          <w:sz w:val="22"/>
          <w:szCs w:val="22"/>
        </w:rPr>
      </w:pPr>
      <w:r>
        <w:rPr>
          <w:rFonts w:asciiTheme="minorHAnsi" w:hAnsiTheme="minorHAnsi" w:cstheme="minorHAnsi"/>
          <w:sz w:val="22"/>
          <w:szCs w:val="22"/>
        </w:rPr>
        <w:t>These included</w:t>
      </w:r>
      <w:r w:rsidR="005F2AC8">
        <w:rPr>
          <w:rFonts w:asciiTheme="minorHAnsi" w:hAnsiTheme="minorHAnsi" w:cstheme="minorHAnsi"/>
          <w:sz w:val="22"/>
          <w:szCs w:val="22"/>
        </w:rPr>
        <w:t>:-</w:t>
      </w:r>
    </w:p>
    <w:p w14:paraId="6D06993E" w14:textId="379D07BD" w:rsidR="005F2AC8" w:rsidRDefault="005F2AC8" w:rsidP="00CF5E39">
      <w:pPr>
        <w:pStyle w:val="ListParagraph"/>
        <w:numPr>
          <w:ilvl w:val="0"/>
          <w:numId w:val="7"/>
        </w:numPr>
        <w:tabs>
          <w:tab w:val="left" w:pos="993"/>
        </w:tabs>
        <w:ind w:left="810" w:right="-153"/>
        <w:rPr>
          <w:rFonts w:asciiTheme="minorHAnsi" w:hAnsiTheme="minorHAnsi" w:cstheme="minorHAnsi"/>
        </w:rPr>
      </w:pPr>
      <w:r>
        <w:rPr>
          <w:rFonts w:asciiTheme="minorHAnsi" w:hAnsiTheme="minorHAnsi" w:cstheme="minorHAnsi"/>
        </w:rPr>
        <w:t>Comments re the agenda for the meeting not being placed on the noticeboards before the meeting</w:t>
      </w:r>
    </w:p>
    <w:p w14:paraId="58791164" w14:textId="0057FFD0" w:rsidR="005F2AC8" w:rsidRDefault="005F2AC8" w:rsidP="00CF5E39">
      <w:pPr>
        <w:pStyle w:val="ListParagraph"/>
        <w:numPr>
          <w:ilvl w:val="0"/>
          <w:numId w:val="7"/>
        </w:numPr>
        <w:tabs>
          <w:tab w:val="left" w:pos="993"/>
        </w:tabs>
        <w:ind w:left="810" w:right="-153"/>
        <w:rPr>
          <w:rFonts w:asciiTheme="minorHAnsi" w:hAnsiTheme="minorHAnsi" w:cstheme="minorHAnsi"/>
        </w:rPr>
      </w:pPr>
      <w:r>
        <w:rPr>
          <w:rFonts w:asciiTheme="minorHAnsi" w:hAnsiTheme="minorHAnsi" w:cstheme="minorHAnsi"/>
        </w:rPr>
        <w:t>Comments re the number of bulbs being planted in the village</w:t>
      </w:r>
    </w:p>
    <w:p w14:paraId="664F03F7" w14:textId="7AA3691B" w:rsidR="005F2AC8" w:rsidRDefault="005F2AC8" w:rsidP="00CF5E39">
      <w:pPr>
        <w:pStyle w:val="ListParagraph"/>
        <w:numPr>
          <w:ilvl w:val="0"/>
          <w:numId w:val="7"/>
        </w:numPr>
        <w:tabs>
          <w:tab w:val="left" w:pos="993"/>
        </w:tabs>
        <w:ind w:left="810" w:right="-153"/>
        <w:rPr>
          <w:rFonts w:asciiTheme="minorHAnsi" w:hAnsiTheme="minorHAnsi" w:cstheme="minorHAnsi"/>
        </w:rPr>
      </w:pPr>
      <w:r>
        <w:rPr>
          <w:rFonts w:asciiTheme="minorHAnsi" w:hAnsiTheme="minorHAnsi" w:cstheme="minorHAnsi"/>
        </w:rPr>
        <w:t>Speeding limit issues on Stockton Road</w:t>
      </w:r>
    </w:p>
    <w:p w14:paraId="4AFD8350" w14:textId="51DC0E91" w:rsidR="005F2AC8" w:rsidRDefault="005F2AC8" w:rsidP="00CF5E39">
      <w:pPr>
        <w:pStyle w:val="ListParagraph"/>
        <w:numPr>
          <w:ilvl w:val="0"/>
          <w:numId w:val="7"/>
        </w:numPr>
        <w:tabs>
          <w:tab w:val="left" w:pos="993"/>
        </w:tabs>
        <w:ind w:left="810" w:right="-153"/>
        <w:rPr>
          <w:rFonts w:asciiTheme="minorHAnsi" w:hAnsiTheme="minorHAnsi" w:cstheme="minorHAnsi"/>
        </w:rPr>
      </w:pPr>
      <w:r>
        <w:rPr>
          <w:rFonts w:asciiTheme="minorHAnsi" w:hAnsiTheme="minorHAnsi" w:cstheme="minorHAnsi"/>
        </w:rPr>
        <w:t xml:space="preserve">New street lighting lamp on West Lane and </w:t>
      </w:r>
      <w:r w:rsidR="0007477E">
        <w:rPr>
          <w:rFonts w:asciiTheme="minorHAnsi" w:hAnsiTheme="minorHAnsi" w:cstheme="minorHAnsi"/>
        </w:rPr>
        <w:t>subsequent</w:t>
      </w:r>
      <w:r>
        <w:rPr>
          <w:rFonts w:asciiTheme="minorHAnsi" w:hAnsiTheme="minorHAnsi" w:cstheme="minorHAnsi"/>
        </w:rPr>
        <w:t xml:space="preserve"> loss of lighting.</w:t>
      </w:r>
    </w:p>
    <w:p w14:paraId="6A041F40" w14:textId="3460F6E2" w:rsidR="005F2AC8" w:rsidRDefault="005F2AC8" w:rsidP="00CF5E39">
      <w:pPr>
        <w:pStyle w:val="ListParagraph"/>
        <w:numPr>
          <w:ilvl w:val="0"/>
          <w:numId w:val="7"/>
        </w:numPr>
        <w:tabs>
          <w:tab w:val="left" w:pos="993"/>
        </w:tabs>
        <w:ind w:left="810" w:right="-153"/>
        <w:rPr>
          <w:rFonts w:asciiTheme="minorHAnsi" w:hAnsiTheme="minorHAnsi" w:cstheme="minorHAnsi"/>
        </w:rPr>
      </w:pPr>
      <w:r>
        <w:rPr>
          <w:rFonts w:asciiTheme="minorHAnsi" w:hAnsiTheme="minorHAnsi" w:cstheme="minorHAnsi"/>
        </w:rPr>
        <w:t>Leaves in gullies on the north entrance road.</w:t>
      </w:r>
    </w:p>
    <w:p w14:paraId="6EC2CE9A" w14:textId="77777777" w:rsidR="00DE30E0" w:rsidRPr="00DE30E0" w:rsidRDefault="00DE30E0" w:rsidP="00DE30E0">
      <w:pPr>
        <w:pStyle w:val="ListParagraph"/>
        <w:tabs>
          <w:tab w:val="left" w:pos="993"/>
        </w:tabs>
        <w:ind w:left="810" w:right="-153"/>
        <w:rPr>
          <w:rFonts w:asciiTheme="minorHAnsi" w:hAnsiTheme="minorHAnsi" w:cstheme="minorHAnsi"/>
          <w:sz w:val="10"/>
          <w:szCs w:val="10"/>
        </w:rPr>
      </w:pPr>
    </w:p>
    <w:p w14:paraId="2B044195" w14:textId="7151EB75" w:rsidR="00735F5C" w:rsidRPr="00DE30E0" w:rsidRDefault="00DE30E0" w:rsidP="00DE30E0">
      <w:pPr>
        <w:tabs>
          <w:tab w:val="left" w:pos="993"/>
        </w:tabs>
        <w:ind w:right="-153" w:firstLine="450"/>
        <w:rPr>
          <w:rFonts w:asciiTheme="minorHAnsi" w:hAnsiTheme="minorHAnsi" w:cstheme="minorHAnsi"/>
          <w:sz w:val="21"/>
          <w:szCs w:val="21"/>
        </w:rPr>
      </w:pPr>
      <w:r w:rsidRPr="00DE30E0">
        <w:rPr>
          <w:rFonts w:asciiTheme="minorHAnsi" w:hAnsiTheme="minorHAnsi" w:cstheme="minorHAnsi"/>
          <w:sz w:val="21"/>
          <w:szCs w:val="21"/>
        </w:rPr>
        <w:t>The meeting was then re-opened.</w:t>
      </w:r>
    </w:p>
    <w:p w14:paraId="15CC5E70" w14:textId="77777777" w:rsidR="007815B0" w:rsidRPr="000A078A" w:rsidRDefault="007815B0" w:rsidP="007815B0">
      <w:pPr>
        <w:tabs>
          <w:tab w:val="left" w:pos="993"/>
        </w:tabs>
        <w:ind w:left="426" w:right="-153"/>
        <w:rPr>
          <w:rFonts w:asciiTheme="minorHAnsi" w:hAnsiTheme="minorHAnsi" w:cstheme="minorHAnsi"/>
          <w:sz w:val="10"/>
          <w:szCs w:val="10"/>
        </w:rPr>
      </w:pPr>
    </w:p>
    <w:p w14:paraId="5C4FB08C" w14:textId="77777777" w:rsidR="007815B0" w:rsidRDefault="007815B0" w:rsidP="0007477E">
      <w:pPr>
        <w:pStyle w:val="Heading1"/>
      </w:pPr>
      <w:r w:rsidRPr="000A078A">
        <w:t xml:space="preserve">Correspondence / emails  </w:t>
      </w:r>
    </w:p>
    <w:p w14:paraId="7834DE19" w14:textId="77777777" w:rsidR="007815B0" w:rsidRDefault="007815B0" w:rsidP="00134B70">
      <w:pPr>
        <w:pStyle w:val="Heading2"/>
      </w:pPr>
      <w:r>
        <w:t>Flooding on private land</w:t>
      </w:r>
    </w:p>
    <w:p w14:paraId="5AA8CC02" w14:textId="67B3B82D" w:rsidR="00134B70" w:rsidRPr="00134B70" w:rsidRDefault="00134B70" w:rsidP="00134B70">
      <w:pPr>
        <w:ind w:left="576"/>
        <w:rPr>
          <w:rFonts w:asciiTheme="minorHAnsi" w:hAnsiTheme="minorHAnsi"/>
          <w:sz w:val="21"/>
          <w:szCs w:val="21"/>
        </w:rPr>
      </w:pPr>
      <w:r w:rsidRPr="00134B70">
        <w:rPr>
          <w:rFonts w:asciiTheme="minorHAnsi" w:hAnsiTheme="minorHAnsi"/>
          <w:sz w:val="21"/>
          <w:szCs w:val="21"/>
        </w:rPr>
        <w:t>Information has been circulated re issues with flooding on private land.</w:t>
      </w:r>
    </w:p>
    <w:p w14:paraId="18A75D51" w14:textId="4061A8D2" w:rsidR="00134B70" w:rsidRPr="00134B70" w:rsidRDefault="00134B70" w:rsidP="00134B70">
      <w:pPr>
        <w:ind w:left="576"/>
        <w:rPr>
          <w:rFonts w:asciiTheme="minorHAnsi" w:hAnsiTheme="minorHAnsi"/>
          <w:b/>
          <w:sz w:val="21"/>
          <w:szCs w:val="21"/>
        </w:rPr>
      </w:pPr>
      <w:r w:rsidRPr="00134B70">
        <w:rPr>
          <w:rFonts w:asciiTheme="minorHAnsi" w:hAnsiTheme="minorHAnsi"/>
          <w:b/>
          <w:sz w:val="21"/>
          <w:szCs w:val="21"/>
        </w:rPr>
        <w:t>RESOLVED</w:t>
      </w:r>
    </w:p>
    <w:p w14:paraId="74AD88AF" w14:textId="0B433EB7" w:rsidR="00134B70" w:rsidRPr="00134B70" w:rsidRDefault="00134B70" w:rsidP="00134B70">
      <w:pPr>
        <w:ind w:left="576"/>
        <w:rPr>
          <w:rFonts w:asciiTheme="minorHAnsi" w:hAnsiTheme="minorHAnsi"/>
          <w:b/>
          <w:sz w:val="21"/>
          <w:szCs w:val="21"/>
        </w:rPr>
      </w:pPr>
      <w:r w:rsidRPr="00134B70">
        <w:rPr>
          <w:rFonts w:asciiTheme="minorHAnsi" w:hAnsiTheme="minorHAnsi"/>
          <w:b/>
          <w:sz w:val="21"/>
          <w:szCs w:val="21"/>
        </w:rPr>
        <w:t>To defer to the next meeting.</w:t>
      </w:r>
    </w:p>
    <w:p w14:paraId="34553D69" w14:textId="77777777" w:rsidR="00DE30E0" w:rsidRPr="00DE30E0" w:rsidRDefault="00DE30E0" w:rsidP="007815B0">
      <w:pPr>
        <w:rPr>
          <w:sz w:val="10"/>
          <w:szCs w:val="10"/>
        </w:rPr>
      </w:pPr>
    </w:p>
    <w:p w14:paraId="74465D6C" w14:textId="77777777" w:rsidR="007815B0" w:rsidRPr="000A078A" w:rsidRDefault="007815B0" w:rsidP="0007477E">
      <w:pPr>
        <w:pStyle w:val="Heading1"/>
      </w:pPr>
      <w:r w:rsidRPr="000A078A">
        <w:t xml:space="preserve">Financial:  </w:t>
      </w:r>
    </w:p>
    <w:p w14:paraId="427CE7C0" w14:textId="77777777" w:rsidR="00DE30E0" w:rsidRDefault="00DE30E0" w:rsidP="00DE30E0">
      <w:pPr>
        <w:pStyle w:val="Heading2"/>
      </w:pPr>
      <w:r>
        <w:t>RESOLVED</w:t>
      </w:r>
    </w:p>
    <w:p w14:paraId="37ECD7D4" w14:textId="6A561614" w:rsidR="00735F5C" w:rsidRPr="00DE30E0" w:rsidRDefault="007815B0" w:rsidP="00DE30E0">
      <w:pPr>
        <w:ind w:firstLine="450"/>
        <w:rPr>
          <w:rFonts w:asciiTheme="minorHAnsi" w:hAnsiTheme="minorHAnsi"/>
          <w:sz w:val="21"/>
          <w:szCs w:val="21"/>
        </w:rPr>
      </w:pPr>
      <w:r w:rsidRPr="00DE30E0">
        <w:rPr>
          <w:rFonts w:asciiTheme="minorHAnsi" w:hAnsiTheme="minorHAnsi"/>
          <w:sz w:val="21"/>
          <w:szCs w:val="21"/>
        </w:rPr>
        <w:t>To endorse the monies to be paid by the Clerk since the last meeting / Bank reconciliation</w:t>
      </w:r>
    </w:p>
    <w:tbl>
      <w:tblPr>
        <w:tblW w:w="19160" w:type="dxa"/>
        <w:tblInd w:w="448" w:type="dxa"/>
        <w:tblLook w:val="04A0" w:firstRow="1" w:lastRow="0" w:firstColumn="1" w:lastColumn="0" w:noHBand="0" w:noVBand="1"/>
      </w:tblPr>
      <w:tblGrid>
        <w:gridCol w:w="860"/>
        <w:gridCol w:w="1360"/>
        <w:gridCol w:w="1980"/>
        <w:gridCol w:w="1520"/>
        <w:gridCol w:w="1200"/>
        <w:gridCol w:w="1040"/>
        <w:gridCol w:w="920"/>
        <w:gridCol w:w="940"/>
        <w:gridCol w:w="1000"/>
        <w:gridCol w:w="880"/>
        <w:gridCol w:w="980"/>
        <w:gridCol w:w="1040"/>
        <w:gridCol w:w="1000"/>
        <w:gridCol w:w="1000"/>
        <w:gridCol w:w="820"/>
        <w:gridCol w:w="1180"/>
        <w:gridCol w:w="1440"/>
      </w:tblGrid>
      <w:tr w:rsidR="00735F5C" w:rsidRPr="00A8704C" w14:paraId="1B1CCDFC" w14:textId="77777777" w:rsidTr="00DE30E0">
        <w:trPr>
          <w:trHeight w:val="285"/>
        </w:trPr>
        <w:tc>
          <w:tcPr>
            <w:tcW w:w="860" w:type="dxa"/>
            <w:tcBorders>
              <w:top w:val="nil"/>
              <w:left w:val="nil"/>
              <w:bottom w:val="nil"/>
              <w:right w:val="nil"/>
            </w:tcBorders>
            <w:shd w:val="clear" w:color="auto" w:fill="auto"/>
            <w:hideMark/>
          </w:tcPr>
          <w:p w14:paraId="1420A57A"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100955</w:t>
            </w:r>
          </w:p>
        </w:tc>
        <w:tc>
          <w:tcPr>
            <w:tcW w:w="1360" w:type="dxa"/>
            <w:tcBorders>
              <w:top w:val="nil"/>
              <w:left w:val="nil"/>
              <w:bottom w:val="nil"/>
              <w:right w:val="nil"/>
            </w:tcBorders>
            <w:shd w:val="clear" w:color="auto" w:fill="auto"/>
            <w:noWrap/>
            <w:hideMark/>
          </w:tcPr>
          <w:p w14:paraId="4378FB68"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28/09/2018</w:t>
            </w:r>
          </w:p>
        </w:tc>
        <w:tc>
          <w:tcPr>
            <w:tcW w:w="1980" w:type="dxa"/>
            <w:tcBorders>
              <w:top w:val="nil"/>
              <w:left w:val="nil"/>
              <w:bottom w:val="nil"/>
              <w:right w:val="nil"/>
            </w:tcBorders>
            <w:shd w:val="clear" w:color="auto" w:fill="auto"/>
            <w:hideMark/>
          </w:tcPr>
          <w:p w14:paraId="1351A691" w14:textId="77777777" w:rsidR="00735F5C" w:rsidRPr="00A8704C" w:rsidRDefault="00735F5C" w:rsidP="005B2CE7">
            <w:pPr>
              <w:rPr>
                <w:rFonts w:ascii="Calibri" w:hAnsi="Calibri"/>
                <w:color w:val="000000"/>
                <w:sz w:val="20"/>
                <w:szCs w:val="20"/>
              </w:rPr>
            </w:pPr>
            <w:r w:rsidRPr="00A8704C">
              <w:rPr>
                <w:rFonts w:ascii="Calibri" w:hAnsi="Calibri"/>
                <w:color w:val="000000"/>
                <w:sz w:val="20"/>
                <w:szCs w:val="20"/>
              </w:rPr>
              <w:t>Richardsons</w:t>
            </w:r>
          </w:p>
        </w:tc>
        <w:tc>
          <w:tcPr>
            <w:tcW w:w="1520" w:type="dxa"/>
            <w:tcBorders>
              <w:top w:val="nil"/>
              <w:left w:val="nil"/>
              <w:bottom w:val="nil"/>
              <w:right w:val="nil"/>
            </w:tcBorders>
            <w:shd w:val="clear" w:color="auto" w:fill="auto"/>
            <w:hideMark/>
          </w:tcPr>
          <w:p w14:paraId="3E6FBDBA" w14:textId="77777777" w:rsidR="00735F5C" w:rsidRPr="00A8704C" w:rsidRDefault="00735F5C" w:rsidP="005B2CE7">
            <w:pPr>
              <w:rPr>
                <w:rFonts w:ascii="Calibri" w:hAnsi="Calibri"/>
                <w:color w:val="000000"/>
                <w:sz w:val="20"/>
                <w:szCs w:val="20"/>
              </w:rPr>
            </w:pPr>
            <w:r w:rsidRPr="00A8704C">
              <w:rPr>
                <w:rFonts w:ascii="Calibri" w:hAnsi="Calibri"/>
                <w:color w:val="000000"/>
                <w:sz w:val="20"/>
                <w:szCs w:val="20"/>
              </w:rPr>
              <w:t>Vouchers</w:t>
            </w:r>
          </w:p>
        </w:tc>
        <w:tc>
          <w:tcPr>
            <w:tcW w:w="1200" w:type="dxa"/>
            <w:tcBorders>
              <w:top w:val="nil"/>
              <w:left w:val="nil"/>
              <w:bottom w:val="nil"/>
              <w:right w:val="nil"/>
            </w:tcBorders>
            <w:shd w:val="clear" w:color="auto" w:fill="auto"/>
            <w:hideMark/>
          </w:tcPr>
          <w:p w14:paraId="5FCE531F"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£50.00</w:t>
            </w:r>
          </w:p>
        </w:tc>
        <w:tc>
          <w:tcPr>
            <w:tcW w:w="1040" w:type="dxa"/>
            <w:tcBorders>
              <w:top w:val="nil"/>
              <w:left w:val="nil"/>
              <w:bottom w:val="nil"/>
              <w:right w:val="nil"/>
            </w:tcBorders>
            <w:shd w:val="clear" w:color="auto" w:fill="auto"/>
            <w:hideMark/>
          </w:tcPr>
          <w:p w14:paraId="0957C234"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£50.00</w:t>
            </w:r>
          </w:p>
        </w:tc>
        <w:tc>
          <w:tcPr>
            <w:tcW w:w="920" w:type="dxa"/>
            <w:tcBorders>
              <w:top w:val="nil"/>
              <w:left w:val="nil"/>
              <w:bottom w:val="nil"/>
              <w:right w:val="nil"/>
            </w:tcBorders>
            <w:shd w:val="clear" w:color="auto" w:fill="auto"/>
            <w:hideMark/>
          </w:tcPr>
          <w:p w14:paraId="06C1F4A0" w14:textId="77777777" w:rsidR="00735F5C" w:rsidRPr="00A8704C" w:rsidRDefault="00735F5C" w:rsidP="005B2CE7">
            <w:pPr>
              <w:jc w:val="right"/>
              <w:rPr>
                <w:rFonts w:ascii="Calibri" w:hAnsi="Calibri"/>
                <w:color w:val="000000"/>
                <w:sz w:val="20"/>
                <w:szCs w:val="20"/>
              </w:rPr>
            </w:pPr>
          </w:p>
        </w:tc>
        <w:tc>
          <w:tcPr>
            <w:tcW w:w="940" w:type="dxa"/>
            <w:tcBorders>
              <w:top w:val="nil"/>
              <w:left w:val="nil"/>
              <w:bottom w:val="nil"/>
              <w:right w:val="nil"/>
            </w:tcBorders>
            <w:shd w:val="clear" w:color="auto" w:fill="auto"/>
            <w:hideMark/>
          </w:tcPr>
          <w:p w14:paraId="59D24649" w14:textId="77777777" w:rsidR="00735F5C" w:rsidRPr="00A8704C" w:rsidRDefault="00735F5C" w:rsidP="005B2CE7">
            <w:pPr>
              <w:rPr>
                <w:sz w:val="20"/>
                <w:szCs w:val="20"/>
              </w:rPr>
            </w:pPr>
          </w:p>
        </w:tc>
        <w:tc>
          <w:tcPr>
            <w:tcW w:w="1000" w:type="dxa"/>
            <w:tcBorders>
              <w:top w:val="nil"/>
              <w:left w:val="nil"/>
              <w:bottom w:val="nil"/>
              <w:right w:val="nil"/>
            </w:tcBorders>
            <w:shd w:val="clear" w:color="auto" w:fill="auto"/>
            <w:hideMark/>
          </w:tcPr>
          <w:p w14:paraId="72DF4625" w14:textId="77777777" w:rsidR="00735F5C" w:rsidRPr="00A8704C" w:rsidRDefault="00735F5C" w:rsidP="005B2CE7">
            <w:pPr>
              <w:rPr>
                <w:sz w:val="20"/>
                <w:szCs w:val="20"/>
              </w:rPr>
            </w:pPr>
          </w:p>
        </w:tc>
        <w:tc>
          <w:tcPr>
            <w:tcW w:w="880" w:type="dxa"/>
            <w:tcBorders>
              <w:top w:val="nil"/>
              <w:left w:val="nil"/>
              <w:bottom w:val="nil"/>
              <w:right w:val="nil"/>
            </w:tcBorders>
            <w:shd w:val="clear" w:color="auto" w:fill="auto"/>
            <w:hideMark/>
          </w:tcPr>
          <w:p w14:paraId="7A92DB4B" w14:textId="77777777" w:rsidR="00735F5C" w:rsidRPr="00A8704C" w:rsidRDefault="00735F5C" w:rsidP="005B2CE7">
            <w:pPr>
              <w:rPr>
                <w:sz w:val="20"/>
                <w:szCs w:val="20"/>
              </w:rPr>
            </w:pPr>
          </w:p>
        </w:tc>
        <w:tc>
          <w:tcPr>
            <w:tcW w:w="980" w:type="dxa"/>
            <w:tcBorders>
              <w:top w:val="nil"/>
              <w:left w:val="nil"/>
              <w:bottom w:val="nil"/>
              <w:right w:val="nil"/>
            </w:tcBorders>
            <w:shd w:val="clear" w:color="auto" w:fill="auto"/>
            <w:hideMark/>
          </w:tcPr>
          <w:p w14:paraId="6EF3D523" w14:textId="77777777" w:rsidR="00735F5C" w:rsidRPr="00A8704C" w:rsidRDefault="00735F5C" w:rsidP="005B2CE7">
            <w:pPr>
              <w:rPr>
                <w:sz w:val="20"/>
                <w:szCs w:val="20"/>
              </w:rPr>
            </w:pPr>
          </w:p>
        </w:tc>
        <w:tc>
          <w:tcPr>
            <w:tcW w:w="1040" w:type="dxa"/>
            <w:tcBorders>
              <w:top w:val="nil"/>
              <w:left w:val="nil"/>
              <w:bottom w:val="nil"/>
              <w:right w:val="nil"/>
            </w:tcBorders>
            <w:shd w:val="clear" w:color="auto" w:fill="auto"/>
            <w:hideMark/>
          </w:tcPr>
          <w:p w14:paraId="1B449A86" w14:textId="77777777" w:rsidR="00735F5C" w:rsidRPr="00A8704C" w:rsidRDefault="00735F5C" w:rsidP="005B2CE7">
            <w:pPr>
              <w:rPr>
                <w:sz w:val="20"/>
                <w:szCs w:val="20"/>
              </w:rPr>
            </w:pPr>
          </w:p>
        </w:tc>
        <w:tc>
          <w:tcPr>
            <w:tcW w:w="1000" w:type="dxa"/>
            <w:tcBorders>
              <w:top w:val="nil"/>
              <w:left w:val="nil"/>
              <w:bottom w:val="nil"/>
              <w:right w:val="nil"/>
            </w:tcBorders>
            <w:shd w:val="clear" w:color="auto" w:fill="auto"/>
            <w:hideMark/>
          </w:tcPr>
          <w:p w14:paraId="31E8D56E"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£50.00</w:t>
            </w:r>
          </w:p>
        </w:tc>
        <w:tc>
          <w:tcPr>
            <w:tcW w:w="1000" w:type="dxa"/>
            <w:tcBorders>
              <w:top w:val="nil"/>
              <w:left w:val="nil"/>
              <w:bottom w:val="nil"/>
              <w:right w:val="nil"/>
            </w:tcBorders>
            <w:shd w:val="clear" w:color="auto" w:fill="auto"/>
            <w:hideMark/>
          </w:tcPr>
          <w:p w14:paraId="4C50B321" w14:textId="77777777" w:rsidR="00735F5C" w:rsidRPr="00A8704C" w:rsidRDefault="00735F5C" w:rsidP="005B2CE7">
            <w:pPr>
              <w:jc w:val="right"/>
              <w:rPr>
                <w:rFonts w:ascii="Calibri" w:hAnsi="Calibri"/>
                <w:color w:val="000000"/>
                <w:sz w:val="20"/>
                <w:szCs w:val="20"/>
              </w:rPr>
            </w:pPr>
          </w:p>
        </w:tc>
        <w:tc>
          <w:tcPr>
            <w:tcW w:w="820" w:type="dxa"/>
            <w:tcBorders>
              <w:top w:val="nil"/>
              <w:left w:val="nil"/>
              <w:bottom w:val="nil"/>
              <w:right w:val="nil"/>
            </w:tcBorders>
            <w:shd w:val="clear" w:color="auto" w:fill="auto"/>
            <w:hideMark/>
          </w:tcPr>
          <w:p w14:paraId="4EF4CE7B" w14:textId="77777777" w:rsidR="00735F5C" w:rsidRPr="00A8704C" w:rsidRDefault="00735F5C" w:rsidP="005B2CE7">
            <w:pPr>
              <w:rPr>
                <w:sz w:val="20"/>
                <w:szCs w:val="20"/>
              </w:rPr>
            </w:pPr>
          </w:p>
        </w:tc>
        <w:tc>
          <w:tcPr>
            <w:tcW w:w="1180" w:type="dxa"/>
            <w:tcBorders>
              <w:top w:val="nil"/>
              <w:left w:val="nil"/>
              <w:bottom w:val="nil"/>
              <w:right w:val="nil"/>
            </w:tcBorders>
            <w:shd w:val="clear" w:color="auto" w:fill="auto"/>
            <w:hideMark/>
          </w:tcPr>
          <w:p w14:paraId="20A22831"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£50.00</w:t>
            </w:r>
          </w:p>
        </w:tc>
        <w:tc>
          <w:tcPr>
            <w:tcW w:w="1440" w:type="dxa"/>
            <w:tcBorders>
              <w:top w:val="nil"/>
              <w:left w:val="nil"/>
              <w:bottom w:val="nil"/>
              <w:right w:val="nil"/>
            </w:tcBorders>
            <w:shd w:val="clear" w:color="auto" w:fill="auto"/>
            <w:hideMark/>
          </w:tcPr>
          <w:p w14:paraId="07EC9BAC" w14:textId="77777777" w:rsidR="00735F5C" w:rsidRPr="00A8704C" w:rsidRDefault="00735F5C" w:rsidP="005B2CE7">
            <w:pPr>
              <w:jc w:val="right"/>
              <w:rPr>
                <w:rFonts w:ascii="Calibri" w:hAnsi="Calibri"/>
                <w:color w:val="000000"/>
                <w:sz w:val="20"/>
                <w:szCs w:val="20"/>
              </w:rPr>
            </w:pPr>
            <w:r w:rsidRPr="00A8704C">
              <w:rPr>
                <w:rFonts w:ascii="Calibri" w:hAnsi="Calibri"/>
                <w:color w:val="000000"/>
                <w:sz w:val="20"/>
                <w:szCs w:val="20"/>
              </w:rPr>
              <w:t>£0.00</w:t>
            </w:r>
          </w:p>
        </w:tc>
      </w:tr>
    </w:tbl>
    <w:p w14:paraId="09DEAA34" w14:textId="77777777" w:rsidR="00735F5C" w:rsidRPr="00DE30E0" w:rsidRDefault="00735F5C" w:rsidP="00735F5C">
      <w:pPr>
        <w:rPr>
          <w:sz w:val="10"/>
          <w:szCs w:val="10"/>
        </w:rPr>
      </w:pPr>
    </w:p>
    <w:tbl>
      <w:tblPr>
        <w:tblW w:w="5116"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60"/>
        <w:gridCol w:w="1316"/>
      </w:tblGrid>
      <w:tr w:rsidR="00735F5C" w:rsidRPr="00DE30E0" w14:paraId="183332C4" w14:textId="77777777" w:rsidTr="00DE30E0">
        <w:trPr>
          <w:trHeight w:val="320"/>
        </w:trPr>
        <w:tc>
          <w:tcPr>
            <w:tcW w:w="2440" w:type="dxa"/>
            <w:shd w:val="clear" w:color="auto" w:fill="auto"/>
            <w:noWrap/>
            <w:vAlign w:val="bottom"/>
            <w:hideMark/>
          </w:tcPr>
          <w:p w14:paraId="391E1BB5" w14:textId="77777777" w:rsidR="00735F5C" w:rsidRPr="00DE30E0" w:rsidRDefault="00735F5C" w:rsidP="005B2CE7">
            <w:pPr>
              <w:rPr>
                <w:rFonts w:ascii="Calibri" w:hAnsi="Calibri"/>
                <w:b/>
                <w:bCs/>
                <w:color w:val="000000"/>
                <w:sz w:val="21"/>
                <w:szCs w:val="21"/>
              </w:rPr>
            </w:pPr>
            <w:r w:rsidRPr="00DE30E0">
              <w:rPr>
                <w:rFonts w:ascii="Calibri" w:hAnsi="Calibri"/>
                <w:b/>
                <w:bCs/>
                <w:color w:val="000000"/>
                <w:sz w:val="21"/>
                <w:szCs w:val="21"/>
              </w:rPr>
              <w:t>Opening Balances</w:t>
            </w:r>
          </w:p>
        </w:tc>
        <w:tc>
          <w:tcPr>
            <w:tcW w:w="1360" w:type="dxa"/>
            <w:shd w:val="clear" w:color="auto" w:fill="auto"/>
            <w:noWrap/>
            <w:vAlign w:val="bottom"/>
            <w:hideMark/>
          </w:tcPr>
          <w:p w14:paraId="5319C838" w14:textId="77777777" w:rsidR="00735F5C" w:rsidRPr="00DE30E0" w:rsidRDefault="00735F5C" w:rsidP="005B2CE7">
            <w:pPr>
              <w:rPr>
                <w:rFonts w:ascii="Calibri" w:hAnsi="Calibri"/>
                <w:b/>
                <w:bCs/>
                <w:color w:val="000000"/>
                <w:sz w:val="21"/>
                <w:szCs w:val="21"/>
              </w:rPr>
            </w:pPr>
          </w:p>
        </w:tc>
        <w:tc>
          <w:tcPr>
            <w:tcW w:w="1316" w:type="dxa"/>
            <w:shd w:val="clear" w:color="auto" w:fill="auto"/>
            <w:noWrap/>
            <w:vAlign w:val="bottom"/>
            <w:hideMark/>
          </w:tcPr>
          <w:p w14:paraId="1F22E18A" w14:textId="77777777" w:rsidR="00735F5C" w:rsidRPr="00DE30E0" w:rsidRDefault="00735F5C" w:rsidP="005B2CE7">
            <w:pPr>
              <w:jc w:val="right"/>
              <w:rPr>
                <w:rFonts w:ascii="Calibri" w:hAnsi="Calibri"/>
                <w:b/>
                <w:bCs/>
                <w:color w:val="000000"/>
                <w:sz w:val="21"/>
                <w:szCs w:val="21"/>
              </w:rPr>
            </w:pPr>
            <w:r w:rsidRPr="00DE30E0">
              <w:rPr>
                <w:rFonts w:ascii="Calibri" w:hAnsi="Calibri"/>
                <w:b/>
                <w:bCs/>
                <w:color w:val="000000"/>
                <w:sz w:val="21"/>
                <w:szCs w:val="21"/>
              </w:rPr>
              <w:t>£17,988.68</w:t>
            </w:r>
          </w:p>
        </w:tc>
      </w:tr>
      <w:tr w:rsidR="00735F5C" w:rsidRPr="00DE30E0" w14:paraId="2BE91E0F" w14:textId="77777777" w:rsidTr="00DE30E0">
        <w:trPr>
          <w:trHeight w:val="320"/>
        </w:trPr>
        <w:tc>
          <w:tcPr>
            <w:tcW w:w="2440" w:type="dxa"/>
            <w:shd w:val="clear" w:color="auto" w:fill="auto"/>
            <w:noWrap/>
            <w:vAlign w:val="bottom"/>
            <w:hideMark/>
          </w:tcPr>
          <w:p w14:paraId="7F2F558D" w14:textId="77777777" w:rsidR="00735F5C" w:rsidRPr="00DE30E0" w:rsidRDefault="00735F5C" w:rsidP="005B2CE7">
            <w:pPr>
              <w:rPr>
                <w:rFonts w:ascii="Calibri" w:hAnsi="Calibri"/>
                <w:b/>
                <w:bCs/>
                <w:color w:val="000000"/>
                <w:sz w:val="21"/>
                <w:szCs w:val="21"/>
              </w:rPr>
            </w:pPr>
            <w:r w:rsidRPr="00DE30E0">
              <w:rPr>
                <w:rFonts w:ascii="Calibri" w:hAnsi="Calibri"/>
                <w:b/>
                <w:bCs/>
                <w:color w:val="000000"/>
                <w:sz w:val="21"/>
                <w:szCs w:val="21"/>
              </w:rPr>
              <w:t>Business</w:t>
            </w:r>
          </w:p>
        </w:tc>
        <w:tc>
          <w:tcPr>
            <w:tcW w:w="1360" w:type="dxa"/>
            <w:shd w:val="clear" w:color="auto" w:fill="auto"/>
            <w:noWrap/>
            <w:vAlign w:val="bottom"/>
            <w:hideMark/>
          </w:tcPr>
          <w:p w14:paraId="55F205F2"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£9,109.99</w:t>
            </w:r>
          </w:p>
        </w:tc>
        <w:tc>
          <w:tcPr>
            <w:tcW w:w="1316" w:type="dxa"/>
            <w:shd w:val="clear" w:color="auto" w:fill="auto"/>
            <w:noWrap/>
            <w:vAlign w:val="bottom"/>
            <w:hideMark/>
          </w:tcPr>
          <w:p w14:paraId="40DAFB57" w14:textId="77777777" w:rsidR="00735F5C" w:rsidRPr="00DE30E0" w:rsidRDefault="00735F5C" w:rsidP="005B2CE7">
            <w:pPr>
              <w:jc w:val="right"/>
              <w:rPr>
                <w:rFonts w:ascii="Calibri" w:hAnsi="Calibri"/>
                <w:color w:val="000000"/>
                <w:sz w:val="21"/>
                <w:szCs w:val="21"/>
              </w:rPr>
            </w:pPr>
          </w:p>
        </w:tc>
      </w:tr>
      <w:tr w:rsidR="00735F5C" w:rsidRPr="00DE30E0" w14:paraId="7AAAA1F6" w14:textId="77777777" w:rsidTr="00DE30E0">
        <w:trPr>
          <w:trHeight w:val="320"/>
        </w:trPr>
        <w:tc>
          <w:tcPr>
            <w:tcW w:w="2440" w:type="dxa"/>
            <w:shd w:val="clear" w:color="auto" w:fill="auto"/>
            <w:noWrap/>
            <w:vAlign w:val="bottom"/>
            <w:hideMark/>
          </w:tcPr>
          <w:p w14:paraId="2932FD0B" w14:textId="77777777" w:rsidR="00735F5C" w:rsidRPr="00DE30E0" w:rsidRDefault="00735F5C" w:rsidP="005B2CE7">
            <w:pPr>
              <w:rPr>
                <w:rFonts w:ascii="Calibri" w:hAnsi="Calibri"/>
                <w:b/>
                <w:bCs/>
                <w:color w:val="000000"/>
                <w:sz w:val="21"/>
                <w:szCs w:val="21"/>
              </w:rPr>
            </w:pPr>
            <w:r w:rsidRPr="00DE30E0">
              <w:rPr>
                <w:rFonts w:ascii="Calibri" w:hAnsi="Calibri"/>
                <w:b/>
                <w:bCs/>
                <w:color w:val="000000"/>
                <w:sz w:val="21"/>
                <w:szCs w:val="21"/>
              </w:rPr>
              <w:t>Current</w:t>
            </w:r>
          </w:p>
        </w:tc>
        <w:tc>
          <w:tcPr>
            <w:tcW w:w="1360" w:type="dxa"/>
            <w:shd w:val="clear" w:color="auto" w:fill="auto"/>
            <w:noWrap/>
            <w:vAlign w:val="bottom"/>
            <w:hideMark/>
          </w:tcPr>
          <w:p w14:paraId="24224F70"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£8,878.69</w:t>
            </w:r>
          </w:p>
        </w:tc>
        <w:tc>
          <w:tcPr>
            <w:tcW w:w="1316" w:type="dxa"/>
            <w:shd w:val="clear" w:color="auto" w:fill="auto"/>
            <w:noWrap/>
            <w:vAlign w:val="bottom"/>
            <w:hideMark/>
          </w:tcPr>
          <w:p w14:paraId="534E3741" w14:textId="77777777" w:rsidR="00735F5C" w:rsidRPr="00DE30E0" w:rsidRDefault="00735F5C" w:rsidP="005B2CE7">
            <w:pPr>
              <w:jc w:val="right"/>
              <w:rPr>
                <w:rFonts w:ascii="Calibri" w:hAnsi="Calibri"/>
                <w:color w:val="000000"/>
                <w:sz w:val="21"/>
                <w:szCs w:val="21"/>
              </w:rPr>
            </w:pPr>
          </w:p>
        </w:tc>
      </w:tr>
      <w:tr w:rsidR="00735F5C" w:rsidRPr="00DE30E0" w14:paraId="1190F235" w14:textId="77777777" w:rsidTr="00DE30E0">
        <w:trPr>
          <w:trHeight w:val="320"/>
        </w:trPr>
        <w:tc>
          <w:tcPr>
            <w:tcW w:w="2440" w:type="dxa"/>
            <w:shd w:val="clear" w:color="auto" w:fill="auto"/>
            <w:noWrap/>
            <w:vAlign w:val="bottom"/>
            <w:hideMark/>
          </w:tcPr>
          <w:p w14:paraId="15377ACF" w14:textId="77777777" w:rsidR="00735F5C" w:rsidRPr="00DE30E0" w:rsidRDefault="00735F5C" w:rsidP="005B2CE7">
            <w:pPr>
              <w:rPr>
                <w:rFonts w:ascii="Calibri" w:hAnsi="Calibri"/>
                <w:b/>
                <w:bCs/>
                <w:color w:val="000000"/>
                <w:sz w:val="21"/>
                <w:szCs w:val="21"/>
              </w:rPr>
            </w:pPr>
            <w:r w:rsidRPr="00DE30E0">
              <w:rPr>
                <w:rFonts w:ascii="Calibri" w:hAnsi="Calibri"/>
                <w:b/>
                <w:bCs/>
                <w:color w:val="000000"/>
                <w:sz w:val="21"/>
                <w:szCs w:val="21"/>
              </w:rPr>
              <w:t xml:space="preserve">Receipts To date </w:t>
            </w:r>
          </w:p>
        </w:tc>
        <w:tc>
          <w:tcPr>
            <w:tcW w:w="1360" w:type="dxa"/>
            <w:shd w:val="clear" w:color="auto" w:fill="auto"/>
            <w:noWrap/>
            <w:vAlign w:val="bottom"/>
            <w:hideMark/>
          </w:tcPr>
          <w:p w14:paraId="0C6F037C" w14:textId="77777777" w:rsidR="00735F5C" w:rsidRPr="00DE30E0" w:rsidRDefault="00735F5C" w:rsidP="005B2CE7">
            <w:pPr>
              <w:rPr>
                <w:rFonts w:ascii="Calibri" w:hAnsi="Calibri"/>
                <w:b/>
                <w:bCs/>
                <w:color w:val="000000"/>
                <w:sz w:val="21"/>
                <w:szCs w:val="21"/>
              </w:rPr>
            </w:pPr>
          </w:p>
        </w:tc>
        <w:tc>
          <w:tcPr>
            <w:tcW w:w="1316" w:type="dxa"/>
            <w:shd w:val="clear" w:color="auto" w:fill="auto"/>
            <w:noWrap/>
            <w:vAlign w:val="bottom"/>
            <w:hideMark/>
          </w:tcPr>
          <w:p w14:paraId="19E56CF0" w14:textId="77777777" w:rsidR="00735F5C" w:rsidRPr="00DE30E0" w:rsidRDefault="00735F5C" w:rsidP="005B2CE7">
            <w:pPr>
              <w:jc w:val="right"/>
              <w:rPr>
                <w:rFonts w:ascii="Calibri" w:hAnsi="Calibri"/>
                <w:b/>
                <w:bCs/>
                <w:color w:val="000000"/>
                <w:sz w:val="21"/>
                <w:szCs w:val="21"/>
              </w:rPr>
            </w:pPr>
            <w:r w:rsidRPr="00DE30E0">
              <w:rPr>
                <w:rFonts w:ascii="Calibri" w:hAnsi="Calibri"/>
                <w:b/>
                <w:bCs/>
                <w:color w:val="000000"/>
                <w:sz w:val="21"/>
                <w:szCs w:val="21"/>
              </w:rPr>
              <w:t>£9,225.75</w:t>
            </w:r>
          </w:p>
        </w:tc>
      </w:tr>
      <w:tr w:rsidR="00735F5C" w:rsidRPr="00DE30E0" w14:paraId="5B709FC6" w14:textId="77777777" w:rsidTr="00DE30E0">
        <w:trPr>
          <w:trHeight w:val="320"/>
        </w:trPr>
        <w:tc>
          <w:tcPr>
            <w:tcW w:w="2440" w:type="dxa"/>
            <w:shd w:val="clear" w:color="auto" w:fill="auto"/>
            <w:noWrap/>
            <w:vAlign w:val="bottom"/>
            <w:hideMark/>
          </w:tcPr>
          <w:p w14:paraId="00A88585" w14:textId="77777777" w:rsidR="00735F5C" w:rsidRPr="00DE30E0" w:rsidRDefault="00735F5C" w:rsidP="005B2CE7">
            <w:pPr>
              <w:rPr>
                <w:rFonts w:ascii="Calibri" w:hAnsi="Calibri"/>
                <w:b/>
                <w:bCs/>
                <w:color w:val="000000"/>
                <w:sz w:val="21"/>
                <w:szCs w:val="21"/>
              </w:rPr>
            </w:pPr>
            <w:r w:rsidRPr="00DE30E0">
              <w:rPr>
                <w:rFonts w:ascii="Calibri" w:hAnsi="Calibri"/>
                <w:b/>
                <w:bCs/>
                <w:color w:val="000000"/>
                <w:sz w:val="21"/>
                <w:szCs w:val="21"/>
              </w:rPr>
              <w:t>Payments to date</w:t>
            </w:r>
          </w:p>
        </w:tc>
        <w:tc>
          <w:tcPr>
            <w:tcW w:w="1360" w:type="dxa"/>
            <w:shd w:val="clear" w:color="auto" w:fill="auto"/>
            <w:noWrap/>
            <w:vAlign w:val="bottom"/>
            <w:hideMark/>
          </w:tcPr>
          <w:p w14:paraId="5C16DD83" w14:textId="77777777" w:rsidR="00735F5C" w:rsidRPr="00DE30E0" w:rsidRDefault="00735F5C" w:rsidP="005B2CE7">
            <w:pPr>
              <w:rPr>
                <w:rFonts w:ascii="Calibri" w:hAnsi="Calibri"/>
                <w:b/>
                <w:bCs/>
                <w:color w:val="000000"/>
                <w:sz w:val="21"/>
                <w:szCs w:val="21"/>
              </w:rPr>
            </w:pPr>
          </w:p>
        </w:tc>
        <w:tc>
          <w:tcPr>
            <w:tcW w:w="1316" w:type="dxa"/>
            <w:shd w:val="clear" w:color="auto" w:fill="auto"/>
            <w:noWrap/>
            <w:vAlign w:val="bottom"/>
            <w:hideMark/>
          </w:tcPr>
          <w:p w14:paraId="743CCC25"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£5,221.13</w:t>
            </w:r>
          </w:p>
        </w:tc>
      </w:tr>
      <w:tr w:rsidR="00735F5C" w:rsidRPr="00DE30E0" w14:paraId="58BF4402" w14:textId="77777777" w:rsidTr="00DE30E0">
        <w:trPr>
          <w:trHeight w:val="320"/>
        </w:trPr>
        <w:tc>
          <w:tcPr>
            <w:tcW w:w="2440" w:type="dxa"/>
            <w:shd w:val="clear" w:color="auto" w:fill="auto"/>
            <w:noWrap/>
            <w:vAlign w:val="bottom"/>
            <w:hideMark/>
          </w:tcPr>
          <w:p w14:paraId="723A9251" w14:textId="77777777" w:rsidR="00735F5C" w:rsidRPr="00DE30E0" w:rsidRDefault="00735F5C" w:rsidP="005B2CE7">
            <w:pPr>
              <w:rPr>
                <w:rFonts w:ascii="Calibri" w:hAnsi="Calibri"/>
                <w:b/>
                <w:bCs/>
                <w:color w:val="000000"/>
                <w:sz w:val="21"/>
                <w:szCs w:val="21"/>
              </w:rPr>
            </w:pPr>
            <w:r w:rsidRPr="00DE30E0">
              <w:rPr>
                <w:rFonts w:ascii="Calibri" w:hAnsi="Calibri"/>
                <w:b/>
                <w:bCs/>
                <w:color w:val="000000"/>
                <w:sz w:val="21"/>
                <w:szCs w:val="21"/>
              </w:rPr>
              <w:t>Closing balances</w:t>
            </w:r>
          </w:p>
        </w:tc>
        <w:tc>
          <w:tcPr>
            <w:tcW w:w="1360" w:type="dxa"/>
            <w:shd w:val="clear" w:color="auto" w:fill="auto"/>
            <w:noWrap/>
            <w:vAlign w:val="bottom"/>
            <w:hideMark/>
          </w:tcPr>
          <w:p w14:paraId="4C0C2CF4" w14:textId="77777777" w:rsidR="00735F5C" w:rsidRPr="00DE30E0" w:rsidRDefault="00735F5C" w:rsidP="005B2CE7">
            <w:pPr>
              <w:rPr>
                <w:rFonts w:ascii="Calibri" w:hAnsi="Calibri"/>
                <w:b/>
                <w:bCs/>
                <w:color w:val="000000"/>
                <w:sz w:val="21"/>
                <w:szCs w:val="21"/>
              </w:rPr>
            </w:pPr>
          </w:p>
        </w:tc>
        <w:tc>
          <w:tcPr>
            <w:tcW w:w="1316" w:type="dxa"/>
            <w:shd w:val="clear" w:color="auto" w:fill="auto"/>
            <w:noWrap/>
            <w:vAlign w:val="bottom"/>
            <w:hideMark/>
          </w:tcPr>
          <w:p w14:paraId="0A256C7A" w14:textId="77777777" w:rsidR="00735F5C" w:rsidRPr="00DE30E0" w:rsidRDefault="00735F5C" w:rsidP="005B2CE7">
            <w:pPr>
              <w:jc w:val="right"/>
              <w:rPr>
                <w:rFonts w:ascii="Calibri" w:hAnsi="Calibri"/>
                <w:b/>
                <w:bCs/>
                <w:color w:val="000000"/>
                <w:sz w:val="21"/>
                <w:szCs w:val="21"/>
              </w:rPr>
            </w:pPr>
            <w:r w:rsidRPr="00DE30E0">
              <w:rPr>
                <w:rFonts w:ascii="Calibri" w:hAnsi="Calibri"/>
                <w:b/>
                <w:bCs/>
                <w:color w:val="000000"/>
                <w:sz w:val="21"/>
                <w:szCs w:val="21"/>
              </w:rPr>
              <w:t>£21,993.30</w:t>
            </w:r>
          </w:p>
        </w:tc>
      </w:tr>
      <w:tr w:rsidR="00735F5C" w:rsidRPr="00DE30E0" w14:paraId="32734CC5" w14:textId="77777777" w:rsidTr="00DE30E0">
        <w:trPr>
          <w:trHeight w:val="320"/>
        </w:trPr>
        <w:tc>
          <w:tcPr>
            <w:tcW w:w="2440" w:type="dxa"/>
            <w:shd w:val="clear" w:color="auto" w:fill="auto"/>
            <w:noWrap/>
            <w:vAlign w:val="bottom"/>
            <w:hideMark/>
          </w:tcPr>
          <w:p w14:paraId="4521069D" w14:textId="77777777" w:rsidR="00735F5C" w:rsidRPr="00DE30E0" w:rsidRDefault="00735F5C" w:rsidP="005B2CE7">
            <w:pPr>
              <w:rPr>
                <w:rFonts w:ascii="Calibri" w:hAnsi="Calibri"/>
                <w:color w:val="000000"/>
                <w:sz w:val="21"/>
                <w:szCs w:val="21"/>
              </w:rPr>
            </w:pPr>
            <w:r w:rsidRPr="00DE30E0">
              <w:rPr>
                <w:rFonts w:ascii="Calibri" w:hAnsi="Calibri"/>
                <w:color w:val="000000"/>
                <w:sz w:val="21"/>
                <w:szCs w:val="21"/>
              </w:rPr>
              <w:t>Business</w:t>
            </w:r>
          </w:p>
        </w:tc>
        <w:tc>
          <w:tcPr>
            <w:tcW w:w="1360" w:type="dxa"/>
            <w:shd w:val="clear" w:color="auto" w:fill="auto"/>
            <w:noWrap/>
            <w:vAlign w:val="bottom"/>
            <w:hideMark/>
          </w:tcPr>
          <w:p w14:paraId="1F079459"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£9,469.44</w:t>
            </w:r>
          </w:p>
        </w:tc>
        <w:tc>
          <w:tcPr>
            <w:tcW w:w="1316" w:type="dxa"/>
            <w:shd w:val="clear" w:color="auto" w:fill="auto"/>
            <w:noWrap/>
            <w:vAlign w:val="bottom"/>
            <w:hideMark/>
          </w:tcPr>
          <w:p w14:paraId="00D2CF9C" w14:textId="77777777" w:rsidR="00735F5C" w:rsidRPr="00DE30E0" w:rsidRDefault="00735F5C" w:rsidP="005B2CE7">
            <w:pPr>
              <w:jc w:val="right"/>
              <w:rPr>
                <w:rFonts w:ascii="Calibri" w:hAnsi="Calibri"/>
                <w:color w:val="000000"/>
                <w:sz w:val="21"/>
                <w:szCs w:val="21"/>
              </w:rPr>
            </w:pPr>
          </w:p>
        </w:tc>
      </w:tr>
      <w:tr w:rsidR="00735F5C" w:rsidRPr="00DE30E0" w14:paraId="4A29459D" w14:textId="77777777" w:rsidTr="00DE30E0">
        <w:trPr>
          <w:trHeight w:val="320"/>
        </w:trPr>
        <w:tc>
          <w:tcPr>
            <w:tcW w:w="2440" w:type="dxa"/>
            <w:shd w:val="clear" w:color="auto" w:fill="auto"/>
            <w:noWrap/>
            <w:vAlign w:val="bottom"/>
            <w:hideMark/>
          </w:tcPr>
          <w:p w14:paraId="0C54E4C8" w14:textId="77777777" w:rsidR="00735F5C" w:rsidRPr="00DE30E0" w:rsidRDefault="00735F5C" w:rsidP="005B2CE7">
            <w:pPr>
              <w:rPr>
                <w:rFonts w:ascii="Calibri" w:hAnsi="Calibri"/>
                <w:color w:val="000000"/>
                <w:sz w:val="21"/>
                <w:szCs w:val="21"/>
              </w:rPr>
            </w:pPr>
            <w:r w:rsidRPr="00DE30E0">
              <w:rPr>
                <w:rFonts w:ascii="Calibri" w:hAnsi="Calibri"/>
                <w:color w:val="000000"/>
                <w:sz w:val="21"/>
                <w:szCs w:val="21"/>
              </w:rPr>
              <w:t>Current</w:t>
            </w:r>
          </w:p>
        </w:tc>
        <w:tc>
          <w:tcPr>
            <w:tcW w:w="1360" w:type="dxa"/>
            <w:shd w:val="clear" w:color="auto" w:fill="auto"/>
            <w:noWrap/>
            <w:vAlign w:val="bottom"/>
            <w:hideMark/>
          </w:tcPr>
          <w:p w14:paraId="2FD98903"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£14,739.36</w:t>
            </w:r>
          </w:p>
        </w:tc>
        <w:tc>
          <w:tcPr>
            <w:tcW w:w="1316" w:type="dxa"/>
            <w:shd w:val="clear" w:color="auto" w:fill="auto"/>
            <w:noWrap/>
            <w:vAlign w:val="bottom"/>
            <w:hideMark/>
          </w:tcPr>
          <w:p w14:paraId="476A0AB3" w14:textId="77777777" w:rsidR="00735F5C" w:rsidRPr="00DE30E0" w:rsidRDefault="00735F5C" w:rsidP="005B2CE7">
            <w:pPr>
              <w:jc w:val="right"/>
              <w:rPr>
                <w:rFonts w:ascii="Calibri" w:hAnsi="Calibri"/>
                <w:color w:val="000000"/>
                <w:sz w:val="21"/>
                <w:szCs w:val="21"/>
              </w:rPr>
            </w:pPr>
          </w:p>
        </w:tc>
      </w:tr>
      <w:tr w:rsidR="00735F5C" w:rsidRPr="00DE30E0" w14:paraId="714AF5C4" w14:textId="77777777" w:rsidTr="00DE30E0">
        <w:trPr>
          <w:trHeight w:val="320"/>
        </w:trPr>
        <w:tc>
          <w:tcPr>
            <w:tcW w:w="2440" w:type="dxa"/>
            <w:shd w:val="clear" w:color="auto" w:fill="auto"/>
            <w:noWrap/>
            <w:vAlign w:val="bottom"/>
            <w:hideMark/>
          </w:tcPr>
          <w:p w14:paraId="2C606C42" w14:textId="77777777" w:rsidR="00735F5C" w:rsidRPr="00DE30E0" w:rsidRDefault="00735F5C" w:rsidP="005B2CE7">
            <w:pPr>
              <w:rPr>
                <w:rFonts w:ascii="Calibri" w:hAnsi="Calibri"/>
                <w:color w:val="000000"/>
                <w:sz w:val="21"/>
                <w:szCs w:val="21"/>
              </w:rPr>
            </w:pPr>
            <w:r w:rsidRPr="00DE30E0">
              <w:rPr>
                <w:rFonts w:ascii="Calibri" w:hAnsi="Calibri"/>
                <w:color w:val="000000"/>
                <w:sz w:val="21"/>
                <w:szCs w:val="21"/>
              </w:rPr>
              <w:t>Total</w:t>
            </w:r>
          </w:p>
        </w:tc>
        <w:tc>
          <w:tcPr>
            <w:tcW w:w="1360" w:type="dxa"/>
            <w:shd w:val="clear" w:color="auto" w:fill="auto"/>
            <w:noWrap/>
            <w:vAlign w:val="bottom"/>
            <w:hideMark/>
          </w:tcPr>
          <w:p w14:paraId="0A25D9C0"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£24,208.80</w:t>
            </w:r>
          </w:p>
        </w:tc>
        <w:tc>
          <w:tcPr>
            <w:tcW w:w="1316" w:type="dxa"/>
            <w:shd w:val="clear" w:color="auto" w:fill="auto"/>
            <w:noWrap/>
            <w:vAlign w:val="bottom"/>
            <w:hideMark/>
          </w:tcPr>
          <w:p w14:paraId="691F4FF2" w14:textId="77777777" w:rsidR="00735F5C" w:rsidRPr="00DE30E0" w:rsidRDefault="00735F5C" w:rsidP="005B2CE7">
            <w:pPr>
              <w:jc w:val="right"/>
              <w:rPr>
                <w:rFonts w:ascii="Calibri" w:hAnsi="Calibri"/>
                <w:color w:val="000000"/>
                <w:sz w:val="21"/>
                <w:szCs w:val="21"/>
              </w:rPr>
            </w:pPr>
          </w:p>
        </w:tc>
      </w:tr>
      <w:tr w:rsidR="00735F5C" w:rsidRPr="00DE30E0" w14:paraId="1365FB8D" w14:textId="77777777" w:rsidTr="00DE30E0">
        <w:trPr>
          <w:trHeight w:val="320"/>
        </w:trPr>
        <w:tc>
          <w:tcPr>
            <w:tcW w:w="2440" w:type="dxa"/>
            <w:shd w:val="clear" w:color="auto" w:fill="auto"/>
            <w:noWrap/>
            <w:vAlign w:val="bottom"/>
            <w:hideMark/>
          </w:tcPr>
          <w:p w14:paraId="63C34DE5" w14:textId="77777777" w:rsidR="00735F5C" w:rsidRPr="00DE30E0" w:rsidRDefault="00735F5C" w:rsidP="005B2CE7">
            <w:pPr>
              <w:rPr>
                <w:rFonts w:ascii="Calibri" w:hAnsi="Calibri"/>
                <w:color w:val="000000"/>
                <w:sz w:val="21"/>
                <w:szCs w:val="21"/>
              </w:rPr>
            </w:pPr>
            <w:r w:rsidRPr="00DE30E0">
              <w:rPr>
                <w:rFonts w:ascii="Calibri" w:hAnsi="Calibri"/>
                <w:color w:val="000000"/>
                <w:sz w:val="21"/>
                <w:szCs w:val="21"/>
              </w:rPr>
              <w:t>Less u/p to date</w:t>
            </w:r>
          </w:p>
        </w:tc>
        <w:tc>
          <w:tcPr>
            <w:tcW w:w="1360" w:type="dxa"/>
            <w:shd w:val="clear" w:color="auto" w:fill="auto"/>
            <w:noWrap/>
            <w:vAlign w:val="bottom"/>
            <w:hideMark/>
          </w:tcPr>
          <w:p w14:paraId="56904765" w14:textId="77777777" w:rsidR="00735F5C" w:rsidRPr="00DE30E0" w:rsidRDefault="00735F5C" w:rsidP="005B2CE7">
            <w:pPr>
              <w:jc w:val="right"/>
              <w:rPr>
                <w:rFonts w:ascii="Calibri" w:hAnsi="Calibri"/>
                <w:color w:val="000000"/>
                <w:sz w:val="21"/>
                <w:szCs w:val="21"/>
              </w:rPr>
            </w:pPr>
            <w:r w:rsidRPr="00DE30E0">
              <w:rPr>
                <w:rFonts w:ascii="Calibri" w:hAnsi="Calibri"/>
                <w:color w:val="000000"/>
                <w:sz w:val="21"/>
                <w:szCs w:val="21"/>
              </w:rPr>
              <w:t>£2,215.50</w:t>
            </w:r>
          </w:p>
        </w:tc>
        <w:tc>
          <w:tcPr>
            <w:tcW w:w="1316" w:type="dxa"/>
            <w:shd w:val="clear" w:color="auto" w:fill="auto"/>
            <w:noWrap/>
            <w:vAlign w:val="bottom"/>
            <w:hideMark/>
          </w:tcPr>
          <w:p w14:paraId="780FDB88" w14:textId="77777777" w:rsidR="00735F5C" w:rsidRPr="00DE30E0" w:rsidRDefault="00735F5C" w:rsidP="005B2CE7">
            <w:pPr>
              <w:jc w:val="right"/>
              <w:rPr>
                <w:rFonts w:ascii="Calibri" w:hAnsi="Calibri"/>
                <w:b/>
                <w:bCs/>
                <w:color w:val="000000"/>
                <w:sz w:val="21"/>
                <w:szCs w:val="21"/>
              </w:rPr>
            </w:pPr>
            <w:r w:rsidRPr="00DE30E0">
              <w:rPr>
                <w:rFonts w:ascii="Calibri" w:hAnsi="Calibri"/>
                <w:b/>
                <w:bCs/>
                <w:color w:val="000000"/>
                <w:sz w:val="21"/>
                <w:szCs w:val="21"/>
              </w:rPr>
              <w:t>£21,993.30</w:t>
            </w:r>
          </w:p>
        </w:tc>
      </w:tr>
    </w:tbl>
    <w:p w14:paraId="571F3243" w14:textId="77777777" w:rsidR="00735F5C" w:rsidRPr="00DE30E0" w:rsidRDefault="00735F5C" w:rsidP="00735F5C">
      <w:pPr>
        <w:rPr>
          <w:sz w:val="10"/>
          <w:szCs w:val="10"/>
        </w:rPr>
      </w:pPr>
    </w:p>
    <w:p w14:paraId="6BB085D0" w14:textId="77777777" w:rsidR="007815B0" w:rsidRPr="00F90238" w:rsidRDefault="007815B0" w:rsidP="007815B0">
      <w:pPr>
        <w:rPr>
          <w:sz w:val="10"/>
          <w:szCs w:val="10"/>
        </w:rPr>
      </w:pPr>
    </w:p>
    <w:p w14:paraId="6E0A6C34" w14:textId="77777777" w:rsidR="007815B0" w:rsidRDefault="007815B0" w:rsidP="0007477E">
      <w:pPr>
        <w:pStyle w:val="Heading1"/>
      </w:pPr>
      <w:r w:rsidRPr="000A078A">
        <w:t>Training: Information and reports</w:t>
      </w:r>
    </w:p>
    <w:p w14:paraId="7A926D21" w14:textId="6BB84377" w:rsidR="00735F5C" w:rsidRPr="00DE30E0" w:rsidRDefault="00DE30E0" w:rsidP="00DE30E0">
      <w:pPr>
        <w:ind w:left="432"/>
        <w:rPr>
          <w:rFonts w:asciiTheme="minorHAnsi" w:hAnsiTheme="minorHAnsi"/>
          <w:sz w:val="21"/>
          <w:szCs w:val="21"/>
          <w:lang w:eastAsia="en-US"/>
        </w:rPr>
      </w:pPr>
      <w:r w:rsidRPr="00DE30E0">
        <w:rPr>
          <w:rFonts w:asciiTheme="minorHAnsi" w:hAnsiTheme="minorHAnsi"/>
          <w:sz w:val="21"/>
          <w:szCs w:val="21"/>
          <w:lang w:eastAsia="en-US"/>
        </w:rPr>
        <w:t>None</w:t>
      </w:r>
    </w:p>
    <w:p w14:paraId="20E5F99C" w14:textId="77777777" w:rsidR="007815B0" w:rsidRPr="00286887" w:rsidRDefault="007815B0" w:rsidP="007815B0"/>
    <w:p w14:paraId="31A58CBF" w14:textId="77777777" w:rsidR="007815B0" w:rsidRDefault="007815B0" w:rsidP="0007477E">
      <w:pPr>
        <w:pStyle w:val="Heading1"/>
      </w:pPr>
      <w:r w:rsidRPr="000A078A">
        <w:t xml:space="preserve">Current Planning Applications: </w:t>
      </w:r>
    </w:p>
    <w:p w14:paraId="37154245" w14:textId="77777777" w:rsidR="007815B0" w:rsidRDefault="007815B0" w:rsidP="00DE30E0">
      <w:pPr>
        <w:pStyle w:val="Heading2"/>
      </w:pPr>
      <w:r>
        <w:t>Applications re DCC Lists</w:t>
      </w:r>
    </w:p>
    <w:p w14:paraId="7B3B4B8D" w14:textId="3C53FEB9" w:rsidR="00735F5C" w:rsidRPr="00DE30E0" w:rsidRDefault="00DE30E0" w:rsidP="00DE30E0">
      <w:pPr>
        <w:ind w:left="450"/>
        <w:rPr>
          <w:sz w:val="21"/>
          <w:szCs w:val="21"/>
        </w:rPr>
      </w:pPr>
      <w:r w:rsidRPr="00DE30E0">
        <w:rPr>
          <w:sz w:val="21"/>
          <w:szCs w:val="21"/>
        </w:rPr>
        <w:t>No new applications.</w:t>
      </w:r>
    </w:p>
    <w:p w14:paraId="459C2476" w14:textId="77777777" w:rsidR="007815B0" w:rsidRPr="00F367F2" w:rsidRDefault="007815B0" w:rsidP="007815B0">
      <w:pPr>
        <w:rPr>
          <w:sz w:val="10"/>
          <w:szCs w:val="10"/>
        </w:rPr>
      </w:pPr>
    </w:p>
    <w:p w14:paraId="122FA314" w14:textId="77777777" w:rsidR="007815B0" w:rsidRPr="00B7154B" w:rsidRDefault="007815B0" w:rsidP="0007477E">
      <w:pPr>
        <w:pStyle w:val="Heading1"/>
        <w:numPr>
          <w:ilvl w:val="0"/>
          <w:numId w:val="0"/>
        </w:numPr>
        <w:ind w:left="432"/>
      </w:pPr>
    </w:p>
    <w:p w14:paraId="488FF26F" w14:textId="4C4DBEF1" w:rsidR="007815B0" w:rsidRDefault="007815B0" w:rsidP="0007477E">
      <w:pPr>
        <w:pStyle w:val="Heading1"/>
        <w:ind w:left="450" w:hanging="450"/>
      </w:pPr>
      <w:r w:rsidRPr="000A078A">
        <w:t>Events / Information</w:t>
      </w:r>
    </w:p>
    <w:p w14:paraId="555460B1" w14:textId="77777777" w:rsidR="007815B0" w:rsidRDefault="007815B0" w:rsidP="007815B0">
      <w:pPr>
        <w:pStyle w:val="Heading2"/>
      </w:pPr>
      <w:r>
        <w:t>Community Bulb planting</w:t>
      </w:r>
    </w:p>
    <w:p w14:paraId="2CCE4EBE" w14:textId="7D5FD97E" w:rsidR="00735F5C" w:rsidRDefault="00DE30E0" w:rsidP="00DE30E0">
      <w:pPr>
        <w:ind w:left="630"/>
      </w:pPr>
      <w:r w:rsidRPr="00DE30E0">
        <w:rPr>
          <w:sz w:val="21"/>
          <w:szCs w:val="21"/>
        </w:rPr>
        <w:t>The Clerk reported that the event had been cancelled due to the very bad weather on the morning</w:t>
      </w:r>
      <w:r>
        <w:t>.</w:t>
      </w:r>
    </w:p>
    <w:p w14:paraId="0D8BA7CB" w14:textId="77777777" w:rsidR="00735F5C" w:rsidRPr="00735F5C" w:rsidRDefault="00735F5C" w:rsidP="00735F5C"/>
    <w:p w14:paraId="210E545F" w14:textId="77777777" w:rsidR="007815B0" w:rsidRDefault="007815B0" w:rsidP="007815B0">
      <w:pPr>
        <w:pStyle w:val="Heading2"/>
      </w:pPr>
      <w:r>
        <w:t>Christmas Events : Action plan</w:t>
      </w:r>
    </w:p>
    <w:p w14:paraId="11F4A146" w14:textId="363E33DE" w:rsidR="00B7154B" w:rsidRPr="00B7154B" w:rsidRDefault="00B7154B" w:rsidP="00B7154B">
      <w:pPr>
        <w:spacing w:line="276" w:lineRule="auto"/>
        <w:ind w:left="576"/>
        <w:rPr>
          <w:rFonts w:asciiTheme="minorHAnsi" w:hAnsiTheme="minorHAnsi"/>
          <w:sz w:val="21"/>
          <w:szCs w:val="21"/>
        </w:rPr>
      </w:pPr>
      <w:r w:rsidRPr="00B7154B">
        <w:rPr>
          <w:rFonts w:asciiTheme="minorHAnsi" w:hAnsiTheme="minorHAnsi"/>
          <w:sz w:val="21"/>
          <w:szCs w:val="21"/>
        </w:rPr>
        <w:t>The action plan had been circulated.</w:t>
      </w:r>
    </w:p>
    <w:p w14:paraId="70DBAB0E" w14:textId="6338F96D" w:rsidR="00B7154B" w:rsidRPr="00B7154B" w:rsidRDefault="00B7154B" w:rsidP="00B7154B">
      <w:pPr>
        <w:spacing w:line="276" w:lineRule="auto"/>
        <w:ind w:left="576"/>
        <w:rPr>
          <w:rFonts w:asciiTheme="minorHAnsi" w:hAnsiTheme="minorHAnsi"/>
          <w:b/>
          <w:sz w:val="21"/>
          <w:szCs w:val="21"/>
        </w:rPr>
      </w:pPr>
      <w:r w:rsidRPr="00B7154B">
        <w:rPr>
          <w:rFonts w:asciiTheme="minorHAnsi" w:hAnsiTheme="minorHAnsi"/>
          <w:b/>
          <w:sz w:val="21"/>
          <w:szCs w:val="21"/>
        </w:rPr>
        <w:t>RESOLVED</w:t>
      </w:r>
    </w:p>
    <w:p w14:paraId="0B58A830" w14:textId="5E4C5E5C" w:rsidR="00B7154B" w:rsidRPr="00B7154B" w:rsidRDefault="00B7154B" w:rsidP="00CF5E39">
      <w:pPr>
        <w:pStyle w:val="ListParagraph"/>
        <w:numPr>
          <w:ilvl w:val="0"/>
          <w:numId w:val="8"/>
        </w:numPr>
        <w:spacing w:line="276" w:lineRule="auto"/>
        <w:ind w:left="900" w:hanging="270"/>
        <w:rPr>
          <w:rFonts w:asciiTheme="minorHAnsi" w:hAnsiTheme="minorHAnsi"/>
          <w:b/>
          <w:sz w:val="21"/>
          <w:szCs w:val="21"/>
        </w:rPr>
      </w:pPr>
      <w:r w:rsidRPr="00B7154B">
        <w:rPr>
          <w:rFonts w:asciiTheme="minorHAnsi" w:hAnsiTheme="minorHAnsi"/>
          <w:b/>
          <w:sz w:val="21"/>
          <w:szCs w:val="21"/>
        </w:rPr>
        <w:t>To ask Krazy Kev to act as Santa at the Christmas event</w:t>
      </w:r>
    </w:p>
    <w:p w14:paraId="32CCC704" w14:textId="74F1A0C2" w:rsidR="00B7154B" w:rsidRPr="00B7154B" w:rsidRDefault="00B7154B" w:rsidP="00CF5E39">
      <w:pPr>
        <w:pStyle w:val="ListParagraph"/>
        <w:numPr>
          <w:ilvl w:val="0"/>
          <w:numId w:val="8"/>
        </w:numPr>
        <w:spacing w:line="276" w:lineRule="auto"/>
        <w:ind w:left="900" w:hanging="270"/>
        <w:rPr>
          <w:rFonts w:asciiTheme="minorHAnsi" w:hAnsiTheme="minorHAnsi"/>
          <w:b/>
          <w:sz w:val="21"/>
          <w:szCs w:val="21"/>
        </w:rPr>
      </w:pPr>
      <w:r w:rsidRPr="00B7154B">
        <w:rPr>
          <w:rFonts w:asciiTheme="minorHAnsi" w:hAnsiTheme="minorHAnsi"/>
          <w:b/>
          <w:sz w:val="21"/>
          <w:szCs w:val="21"/>
        </w:rPr>
        <w:t>To buy the usual tambourines / gifts for the children</w:t>
      </w:r>
    </w:p>
    <w:p w14:paraId="74FBA4E3" w14:textId="0996EEAE" w:rsidR="00B7154B" w:rsidRPr="00B7154B" w:rsidRDefault="00B7154B" w:rsidP="00CF5E39">
      <w:pPr>
        <w:pStyle w:val="ListParagraph"/>
        <w:numPr>
          <w:ilvl w:val="0"/>
          <w:numId w:val="8"/>
        </w:numPr>
        <w:spacing w:line="276" w:lineRule="auto"/>
        <w:ind w:left="900" w:hanging="270"/>
        <w:rPr>
          <w:rFonts w:asciiTheme="minorHAnsi" w:hAnsiTheme="minorHAnsi"/>
          <w:b/>
          <w:sz w:val="21"/>
          <w:szCs w:val="21"/>
        </w:rPr>
      </w:pPr>
      <w:r w:rsidRPr="00B7154B">
        <w:rPr>
          <w:rFonts w:asciiTheme="minorHAnsi" w:hAnsiTheme="minorHAnsi"/>
          <w:b/>
          <w:sz w:val="21"/>
          <w:szCs w:val="21"/>
        </w:rPr>
        <w:t>The Snowman competition to be judged on Saturday 22</w:t>
      </w:r>
      <w:r w:rsidRPr="00B7154B">
        <w:rPr>
          <w:rFonts w:asciiTheme="minorHAnsi" w:hAnsiTheme="minorHAnsi"/>
          <w:b/>
          <w:sz w:val="21"/>
          <w:szCs w:val="21"/>
          <w:vertAlign w:val="superscript"/>
        </w:rPr>
        <w:t>nd</w:t>
      </w:r>
      <w:r w:rsidRPr="00B7154B">
        <w:rPr>
          <w:rFonts w:asciiTheme="minorHAnsi" w:hAnsiTheme="minorHAnsi"/>
          <w:b/>
          <w:sz w:val="21"/>
          <w:szCs w:val="21"/>
        </w:rPr>
        <w:t xml:space="preserve"> December</w:t>
      </w:r>
    </w:p>
    <w:p w14:paraId="5DE03E29" w14:textId="4954BE23" w:rsidR="00735F5C" w:rsidRPr="00B7154B" w:rsidRDefault="00B7154B" w:rsidP="00CF5E39">
      <w:pPr>
        <w:pStyle w:val="ListParagraph"/>
        <w:numPr>
          <w:ilvl w:val="0"/>
          <w:numId w:val="8"/>
        </w:numPr>
        <w:spacing w:line="276" w:lineRule="auto"/>
        <w:ind w:left="900" w:hanging="270"/>
        <w:rPr>
          <w:rFonts w:asciiTheme="minorHAnsi" w:hAnsiTheme="minorHAnsi"/>
          <w:b/>
          <w:sz w:val="21"/>
          <w:szCs w:val="21"/>
        </w:rPr>
      </w:pPr>
      <w:r w:rsidRPr="00B7154B">
        <w:rPr>
          <w:rFonts w:asciiTheme="minorHAnsi" w:hAnsiTheme="minorHAnsi"/>
          <w:b/>
          <w:sz w:val="21"/>
          <w:szCs w:val="21"/>
        </w:rPr>
        <w:t>To advertise all in the Winte</w:t>
      </w:r>
      <w:r>
        <w:rPr>
          <w:rFonts w:asciiTheme="minorHAnsi" w:hAnsiTheme="minorHAnsi"/>
          <w:b/>
          <w:sz w:val="21"/>
          <w:szCs w:val="21"/>
        </w:rPr>
        <w:t xml:space="preserve">r </w:t>
      </w:r>
      <w:r w:rsidR="0007477E">
        <w:rPr>
          <w:rFonts w:asciiTheme="minorHAnsi" w:hAnsiTheme="minorHAnsi"/>
          <w:b/>
          <w:sz w:val="21"/>
          <w:szCs w:val="21"/>
        </w:rPr>
        <w:t>Newsletter</w:t>
      </w:r>
      <w:r>
        <w:rPr>
          <w:rFonts w:asciiTheme="minorHAnsi" w:hAnsiTheme="minorHAnsi"/>
          <w:b/>
          <w:sz w:val="21"/>
          <w:szCs w:val="21"/>
        </w:rPr>
        <w:t xml:space="preserve"> and the Round Ups</w:t>
      </w:r>
    </w:p>
    <w:p w14:paraId="7EBD899A" w14:textId="77777777" w:rsidR="00735F5C" w:rsidRPr="00B7154B" w:rsidRDefault="00735F5C" w:rsidP="00735F5C">
      <w:pPr>
        <w:rPr>
          <w:sz w:val="10"/>
          <w:szCs w:val="10"/>
        </w:rPr>
      </w:pPr>
    </w:p>
    <w:p w14:paraId="3DC793D5" w14:textId="77777777" w:rsidR="007815B0" w:rsidRPr="00024279" w:rsidRDefault="007815B0" w:rsidP="007815B0">
      <w:pPr>
        <w:rPr>
          <w:sz w:val="10"/>
          <w:szCs w:val="10"/>
        </w:rPr>
      </w:pPr>
    </w:p>
    <w:p w14:paraId="2C7F2B9F" w14:textId="5DA309E7" w:rsidR="007815B0" w:rsidRDefault="007815B0" w:rsidP="0007477E">
      <w:pPr>
        <w:pStyle w:val="Heading1"/>
      </w:pPr>
      <w:r w:rsidRPr="000A078A">
        <w:t xml:space="preserve">Community Plant Scheme </w:t>
      </w:r>
      <w:r>
        <w:t xml:space="preserve">: </w:t>
      </w:r>
    </w:p>
    <w:p w14:paraId="25B9330D" w14:textId="77777777" w:rsidR="007815B0" w:rsidRDefault="007815B0" w:rsidP="007815B0">
      <w:pPr>
        <w:pStyle w:val="Heading2"/>
      </w:pPr>
      <w:r>
        <w:t xml:space="preserve">Progress report </w:t>
      </w:r>
    </w:p>
    <w:p w14:paraId="4854C990" w14:textId="0BF631B8" w:rsidR="00735F5C" w:rsidRPr="00B7154B" w:rsidRDefault="00B7154B" w:rsidP="00B7154B">
      <w:pPr>
        <w:ind w:left="576"/>
        <w:rPr>
          <w:rFonts w:asciiTheme="minorHAnsi" w:hAnsiTheme="minorHAnsi"/>
          <w:b/>
          <w:sz w:val="21"/>
          <w:szCs w:val="21"/>
        </w:rPr>
      </w:pPr>
      <w:r w:rsidRPr="00B7154B">
        <w:rPr>
          <w:rFonts w:asciiTheme="minorHAnsi" w:hAnsiTheme="minorHAnsi"/>
          <w:b/>
          <w:sz w:val="21"/>
          <w:szCs w:val="21"/>
        </w:rPr>
        <w:t>RESOLVED</w:t>
      </w:r>
    </w:p>
    <w:p w14:paraId="0BDF2E0C" w14:textId="278C5705" w:rsidR="00B7154B" w:rsidRPr="00B7154B" w:rsidRDefault="00B7154B" w:rsidP="00CF5E39">
      <w:pPr>
        <w:pStyle w:val="ListParagraph"/>
        <w:numPr>
          <w:ilvl w:val="0"/>
          <w:numId w:val="9"/>
        </w:numPr>
        <w:ind w:left="900" w:hanging="270"/>
        <w:rPr>
          <w:rFonts w:asciiTheme="minorHAnsi" w:hAnsiTheme="minorHAnsi"/>
          <w:b/>
          <w:sz w:val="21"/>
          <w:szCs w:val="21"/>
        </w:rPr>
      </w:pPr>
      <w:r w:rsidRPr="00B7154B">
        <w:rPr>
          <w:rFonts w:asciiTheme="minorHAnsi" w:hAnsiTheme="minorHAnsi"/>
          <w:b/>
          <w:sz w:val="21"/>
          <w:szCs w:val="21"/>
        </w:rPr>
        <w:t>To purchase additional ‘countryside’ seats for the south entrance and the verge outside the Rectory</w:t>
      </w:r>
    </w:p>
    <w:p w14:paraId="6DA329ED" w14:textId="4DF32046" w:rsidR="00B7154B" w:rsidRPr="00B7154B" w:rsidRDefault="00B7154B" w:rsidP="00CF5E39">
      <w:pPr>
        <w:pStyle w:val="ListParagraph"/>
        <w:numPr>
          <w:ilvl w:val="0"/>
          <w:numId w:val="9"/>
        </w:numPr>
        <w:ind w:left="900" w:hanging="270"/>
        <w:rPr>
          <w:rFonts w:asciiTheme="minorHAnsi" w:hAnsiTheme="minorHAnsi"/>
          <w:b/>
          <w:sz w:val="21"/>
          <w:szCs w:val="21"/>
        </w:rPr>
      </w:pPr>
      <w:r w:rsidRPr="00B7154B">
        <w:rPr>
          <w:rFonts w:asciiTheme="minorHAnsi" w:hAnsiTheme="minorHAnsi"/>
          <w:b/>
          <w:sz w:val="21"/>
          <w:szCs w:val="21"/>
        </w:rPr>
        <w:t>To purchase litter bins to be sited adjacent to the new seats.</w:t>
      </w:r>
    </w:p>
    <w:p w14:paraId="01B24A09" w14:textId="77777777" w:rsidR="00735F5C" w:rsidRPr="00B7154B" w:rsidRDefault="00735F5C" w:rsidP="00735F5C">
      <w:pPr>
        <w:rPr>
          <w:sz w:val="10"/>
          <w:szCs w:val="10"/>
        </w:rPr>
      </w:pPr>
    </w:p>
    <w:p w14:paraId="4CE84DB8" w14:textId="77777777" w:rsidR="007815B0" w:rsidRPr="00F90238" w:rsidRDefault="007815B0" w:rsidP="007815B0">
      <w:pPr>
        <w:rPr>
          <w:sz w:val="10"/>
          <w:szCs w:val="10"/>
        </w:rPr>
      </w:pPr>
    </w:p>
    <w:p w14:paraId="06FA5713" w14:textId="77777777" w:rsidR="007815B0" w:rsidRDefault="007815B0" w:rsidP="0007477E">
      <w:pPr>
        <w:pStyle w:val="Heading1"/>
      </w:pPr>
      <w:r>
        <w:t>Fence on land on main street. Information</w:t>
      </w:r>
    </w:p>
    <w:p w14:paraId="2FCEF6B0" w14:textId="5EB7C6DC" w:rsidR="00735F5C" w:rsidRPr="00B7154B" w:rsidRDefault="00B7154B" w:rsidP="00B7154B">
      <w:pPr>
        <w:ind w:left="432"/>
        <w:rPr>
          <w:rFonts w:asciiTheme="minorHAnsi" w:hAnsiTheme="minorHAnsi"/>
          <w:sz w:val="22"/>
          <w:szCs w:val="22"/>
          <w:lang w:eastAsia="en-US"/>
        </w:rPr>
      </w:pPr>
      <w:r w:rsidRPr="00B7154B">
        <w:rPr>
          <w:rFonts w:asciiTheme="minorHAnsi" w:hAnsiTheme="minorHAnsi"/>
          <w:sz w:val="22"/>
          <w:szCs w:val="22"/>
          <w:lang w:eastAsia="en-US"/>
        </w:rPr>
        <w:t>The Clerk had circulated information from land registry pertinent to the property in question.</w:t>
      </w:r>
    </w:p>
    <w:p w14:paraId="3D1160B5" w14:textId="0F78348E" w:rsidR="00B7154B" w:rsidRPr="00B7154B" w:rsidRDefault="00B7154B" w:rsidP="00B7154B">
      <w:pPr>
        <w:ind w:left="432"/>
        <w:rPr>
          <w:rFonts w:asciiTheme="minorHAnsi" w:hAnsiTheme="minorHAnsi"/>
          <w:b/>
          <w:sz w:val="22"/>
          <w:szCs w:val="22"/>
          <w:lang w:eastAsia="en-US"/>
        </w:rPr>
      </w:pPr>
      <w:r w:rsidRPr="00B7154B">
        <w:rPr>
          <w:rFonts w:asciiTheme="minorHAnsi" w:hAnsiTheme="minorHAnsi"/>
          <w:b/>
          <w:sz w:val="22"/>
          <w:szCs w:val="22"/>
          <w:lang w:eastAsia="en-US"/>
        </w:rPr>
        <w:t>RESOLVED</w:t>
      </w:r>
    </w:p>
    <w:p w14:paraId="6451F389" w14:textId="32E6C98B" w:rsidR="00735F5C" w:rsidRDefault="00B7154B" w:rsidP="00B7154B">
      <w:pPr>
        <w:ind w:left="432"/>
        <w:rPr>
          <w:rFonts w:asciiTheme="minorHAnsi" w:hAnsiTheme="minorHAnsi"/>
          <w:b/>
          <w:sz w:val="22"/>
          <w:szCs w:val="22"/>
          <w:lang w:eastAsia="en-US"/>
        </w:rPr>
      </w:pPr>
      <w:r w:rsidRPr="00B7154B">
        <w:rPr>
          <w:rFonts w:asciiTheme="minorHAnsi" w:hAnsiTheme="minorHAnsi"/>
          <w:b/>
          <w:sz w:val="22"/>
          <w:szCs w:val="22"/>
          <w:lang w:eastAsia="en-US"/>
        </w:rPr>
        <w:t>To write to the owners of the property seeking clarification on the situation.</w:t>
      </w:r>
    </w:p>
    <w:p w14:paraId="5ACEB01D" w14:textId="77777777" w:rsidR="00B7154B" w:rsidRPr="00B7154B" w:rsidRDefault="00B7154B" w:rsidP="00B7154B">
      <w:pPr>
        <w:ind w:left="432"/>
        <w:rPr>
          <w:rFonts w:asciiTheme="minorHAnsi" w:hAnsiTheme="minorHAnsi"/>
          <w:b/>
          <w:sz w:val="10"/>
          <w:szCs w:val="10"/>
          <w:lang w:eastAsia="en-US"/>
        </w:rPr>
      </w:pPr>
    </w:p>
    <w:p w14:paraId="4CEB3577" w14:textId="77777777" w:rsidR="007815B0" w:rsidRPr="00F90238" w:rsidRDefault="007815B0" w:rsidP="007815B0">
      <w:pPr>
        <w:rPr>
          <w:sz w:val="10"/>
          <w:szCs w:val="10"/>
        </w:rPr>
      </w:pPr>
    </w:p>
    <w:p w14:paraId="766EED98" w14:textId="77777777" w:rsidR="007815B0" w:rsidRDefault="007815B0" w:rsidP="0007477E">
      <w:pPr>
        <w:pStyle w:val="Heading1"/>
      </w:pPr>
      <w:r w:rsidRPr="000A078A">
        <w:t>Date</w:t>
      </w:r>
      <w:r>
        <w:t>s</w:t>
      </w:r>
      <w:r w:rsidRPr="000A078A">
        <w:t xml:space="preserve"> of the next meeting: </w:t>
      </w:r>
    </w:p>
    <w:p w14:paraId="4BB1E6A5" w14:textId="77777777" w:rsidR="00B7154B" w:rsidRDefault="00B7154B" w:rsidP="007815B0">
      <w:pPr>
        <w:pStyle w:val="Heading2"/>
      </w:pPr>
      <w:r>
        <w:t xml:space="preserve"> December Monthly Meeting</w:t>
      </w:r>
    </w:p>
    <w:p w14:paraId="6262738F" w14:textId="216B6822" w:rsidR="00B7154B" w:rsidRPr="00B7154B" w:rsidRDefault="0007477E" w:rsidP="0007477E">
      <w:pPr>
        <w:ind w:firstLine="450"/>
        <w:rPr>
          <w:rFonts w:asciiTheme="minorHAnsi" w:hAnsiTheme="minorHAnsi"/>
          <w:b/>
          <w:sz w:val="21"/>
          <w:szCs w:val="21"/>
        </w:rPr>
      </w:pPr>
      <w:r>
        <w:rPr>
          <w:rFonts w:asciiTheme="minorHAnsi" w:hAnsiTheme="minorHAnsi"/>
          <w:b/>
          <w:sz w:val="21"/>
          <w:szCs w:val="21"/>
        </w:rPr>
        <w:t xml:space="preserve"> </w:t>
      </w:r>
      <w:r w:rsidR="00B7154B" w:rsidRPr="00B7154B">
        <w:rPr>
          <w:rFonts w:asciiTheme="minorHAnsi" w:hAnsiTheme="minorHAnsi"/>
          <w:b/>
          <w:sz w:val="21"/>
          <w:szCs w:val="21"/>
        </w:rPr>
        <w:t>RESOLVED</w:t>
      </w:r>
    </w:p>
    <w:p w14:paraId="1806F7BD" w14:textId="37C4E7F6" w:rsidR="00735F5C" w:rsidRDefault="0007477E" w:rsidP="0007477E">
      <w:pPr>
        <w:ind w:firstLine="450"/>
        <w:rPr>
          <w:rFonts w:asciiTheme="minorHAnsi" w:hAnsiTheme="minorHAnsi"/>
          <w:b/>
          <w:sz w:val="21"/>
          <w:szCs w:val="21"/>
        </w:rPr>
      </w:pPr>
      <w:r>
        <w:rPr>
          <w:rFonts w:asciiTheme="minorHAnsi" w:hAnsiTheme="minorHAnsi"/>
          <w:b/>
          <w:sz w:val="21"/>
          <w:szCs w:val="21"/>
        </w:rPr>
        <w:t xml:space="preserve"> </w:t>
      </w:r>
      <w:bookmarkStart w:id="0" w:name="_GoBack"/>
      <w:bookmarkEnd w:id="0"/>
      <w:r w:rsidR="00B7154B" w:rsidRPr="00B7154B">
        <w:rPr>
          <w:rFonts w:asciiTheme="minorHAnsi" w:hAnsiTheme="minorHAnsi"/>
          <w:b/>
          <w:sz w:val="21"/>
          <w:szCs w:val="21"/>
        </w:rPr>
        <w:t>To change the</w:t>
      </w:r>
      <w:r w:rsidR="007815B0" w:rsidRPr="00B7154B">
        <w:rPr>
          <w:rFonts w:asciiTheme="minorHAnsi" w:hAnsiTheme="minorHAnsi"/>
          <w:b/>
          <w:sz w:val="21"/>
          <w:szCs w:val="21"/>
        </w:rPr>
        <w:t xml:space="preserve"> date of </w:t>
      </w:r>
      <w:r w:rsidR="00B7154B" w:rsidRPr="00B7154B">
        <w:rPr>
          <w:rFonts w:asciiTheme="minorHAnsi" w:hAnsiTheme="minorHAnsi"/>
          <w:b/>
          <w:sz w:val="21"/>
          <w:szCs w:val="21"/>
        </w:rPr>
        <w:t xml:space="preserve">the </w:t>
      </w:r>
      <w:r w:rsidR="007815B0" w:rsidRPr="00B7154B">
        <w:rPr>
          <w:rFonts w:asciiTheme="minorHAnsi" w:hAnsiTheme="minorHAnsi"/>
          <w:b/>
          <w:sz w:val="21"/>
          <w:szCs w:val="21"/>
        </w:rPr>
        <w:t>December meeting to Monday 10th December</w:t>
      </w:r>
    </w:p>
    <w:p w14:paraId="1D25A9B6" w14:textId="77777777" w:rsidR="00B7154B" w:rsidRPr="00B7154B" w:rsidRDefault="00B7154B" w:rsidP="00B7154B">
      <w:pPr>
        <w:ind w:firstLine="576"/>
        <w:rPr>
          <w:rFonts w:asciiTheme="minorHAnsi" w:hAnsiTheme="minorHAnsi"/>
          <w:b/>
          <w:sz w:val="10"/>
          <w:szCs w:val="10"/>
        </w:rPr>
      </w:pPr>
    </w:p>
    <w:p w14:paraId="7A86AEB0" w14:textId="5845D4CD" w:rsidR="007815B0" w:rsidRDefault="00B7154B" w:rsidP="007815B0">
      <w:pPr>
        <w:pStyle w:val="Heading2"/>
      </w:pPr>
      <w:r>
        <w:t xml:space="preserve">Next Monthly Meeting will be </w:t>
      </w:r>
      <w:r w:rsidR="007815B0" w:rsidRPr="00FE260F">
        <w:t>7pm : Monday November 19th 2018</w:t>
      </w:r>
    </w:p>
    <w:p w14:paraId="5DB6DA88" w14:textId="77777777" w:rsidR="00735F5C" w:rsidRPr="00735F5C" w:rsidRDefault="00735F5C" w:rsidP="00735F5C"/>
    <w:p w14:paraId="761EE047" w14:textId="77777777" w:rsidR="007D1E8A" w:rsidRPr="00B77996" w:rsidRDefault="007D1E8A" w:rsidP="007D1E8A">
      <w:pPr>
        <w:rPr>
          <w:rFonts w:asciiTheme="minorHAnsi" w:hAnsiTheme="minorHAnsi"/>
        </w:rPr>
      </w:pPr>
    </w:p>
    <w:p w14:paraId="087450FE" w14:textId="04439B27" w:rsidR="00D402CF" w:rsidRPr="00B77996" w:rsidRDefault="00085F47" w:rsidP="0037114A">
      <w:pPr>
        <w:spacing w:line="276" w:lineRule="auto"/>
        <w:rPr>
          <w:rFonts w:asciiTheme="minorHAnsi" w:hAnsiTheme="minorHAnsi"/>
          <w:sz w:val="22"/>
          <w:szCs w:val="22"/>
        </w:rPr>
      </w:pPr>
      <w:r w:rsidRPr="00B77996">
        <w:rPr>
          <w:rFonts w:asciiTheme="minorHAnsi" w:hAnsiTheme="minorHAnsi"/>
          <w:sz w:val="22"/>
          <w:szCs w:val="22"/>
        </w:rPr>
        <w:t>The Chairman thanked everyone for attending and closed the meeting at</w:t>
      </w:r>
      <w:r w:rsidR="00B7154B">
        <w:rPr>
          <w:rFonts w:asciiTheme="minorHAnsi" w:hAnsiTheme="minorHAnsi"/>
          <w:sz w:val="22"/>
          <w:szCs w:val="22"/>
        </w:rPr>
        <w:t xml:space="preserve"> 8</w:t>
      </w:r>
      <w:r w:rsidR="00E6403A" w:rsidRPr="00B77996">
        <w:rPr>
          <w:rFonts w:asciiTheme="minorHAnsi" w:hAnsiTheme="minorHAnsi"/>
          <w:sz w:val="22"/>
          <w:szCs w:val="22"/>
        </w:rPr>
        <w:t>p.m.</w:t>
      </w:r>
    </w:p>
    <w:sectPr w:rsidR="00D402CF" w:rsidRPr="00B77996" w:rsidSect="007A4361">
      <w:headerReference w:type="even" r:id="rId8"/>
      <w:headerReference w:type="default" r:id="rId9"/>
      <w:footerReference w:type="even" r:id="rId10"/>
      <w:footerReference w:type="default" r:id="rId11"/>
      <w:headerReference w:type="first" r:id="rId12"/>
      <w:pgSz w:w="11900" w:h="16820"/>
      <w:pgMar w:top="779" w:right="1406" w:bottom="993" w:left="1134" w:header="709" w:footer="188" w:gutter="0"/>
      <w:pgNumType w:start="1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AB5E" w14:textId="77777777" w:rsidR="00D57CE1" w:rsidRDefault="00D57CE1" w:rsidP="002A151D">
      <w:r>
        <w:separator/>
      </w:r>
    </w:p>
    <w:p w14:paraId="2C43F909" w14:textId="77777777" w:rsidR="00D57CE1" w:rsidRDefault="00D57CE1" w:rsidP="002A151D"/>
  </w:endnote>
  <w:endnote w:type="continuationSeparator" w:id="0">
    <w:p w14:paraId="3F80E88E" w14:textId="77777777" w:rsidR="00D57CE1" w:rsidRDefault="00D57CE1" w:rsidP="002A151D">
      <w:r>
        <w:continuationSeparator/>
      </w:r>
    </w:p>
    <w:p w14:paraId="4F666321" w14:textId="77777777" w:rsidR="00D57CE1" w:rsidRDefault="00D57CE1"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77E">
      <w:rPr>
        <w:rStyle w:val="PageNumber"/>
        <w:noProof/>
      </w:rPr>
      <w:t>21</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5E316" w14:textId="77777777" w:rsidR="00D57CE1" w:rsidRDefault="00D57CE1" w:rsidP="002A151D">
      <w:r>
        <w:separator/>
      </w:r>
    </w:p>
    <w:p w14:paraId="7B658FA4" w14:textId="77777777" w:rsidR="00D57CE1" w:rsidRDefault="00D57CE1" w:rsidP="002A151D"/>
  </w:footnote>
  <w:footnote w:type="continuationSeparator" w:id="0">
    <w:p w14:paraId="18E82482" w14:textId="77777777" w:rsidR="00D57CE1" w:rsidRDefault="00D57CE1" w:rsidP="002A151D">
      <w:r>
        <w:continuationSeparator/>
      </w:r>
    </w:p>
    <w:p w14:paraId="1CCD4FD2" w14:textId="77777777" w:rsidR="00D57CE1" w:rsidRDefault="00D57CE1"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D57CE1">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jc w:val="center"/>
      <w:rPr>
        <w:b/>
        <w:sz w:val="28"/>
        <w:szCs w:val="28"/>
      </w:rPr>
    </w:pPr>
    <w:r>
      <w:rPr>
        <w:b/>
        <w:sz w:val="28"/>
        <w:szCs w:val="28"/>
      </w:rPr>
      <w:t>HAWTHORN PARISH Council</w:t>
    </w:r>
  </w:p>
  <w:p w14:paraId="3D445B24" w14:textId="2B1AE4D7" w:rsidR="000F18B9" w:rsidRPr="003232C3" w:rsidRDefault="000F18B9" w:rsidP="003232C3">
    <w:pPr>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D57CE1">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6BB"/>
    <w:multiLevelType w:val="multilevel"/>
    <w:tmpl w:val="B0948D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1525B68"/>
    <w:multiLevelType w:val="hybridMultilevel"/>
    <w:tmpl w:val="F78AF798"/>
    <w:lvl w:ilvl="0" w:tplc="A34038CA">
      <w:start w:val="1"/>
      <w:numFmt w:val="lowerLetter"/>
      <w:lvlText w:val="%1."/>
      <w:lvlJc w:val="left"/>
      <w:pPr>
        <w:ind w:left="1800" w:hanging="360"/>
      </w:pPr>
    </w:lvl>
    <w:lvl w:ilvl="1" w:tplc="1F741690" w:tentative="1">
      <w:start w:val="1"/>
      <w:numFmt w:val="lowerLetter"/>
      <w:lvlText w:val="%2."/>
      <w:lvlJc w:val="left"/>
      <w:pPr>
        <w:ind w:left="2520" w:hanging="360"/>
      </w:pPr>
    </w:lvl>
    <w:lvl w:ilvl="2" w:tplc="1AE074F6" w:tentative="1">
      <w:start w:val="1"/>
      <w:numFmt w:val="lowerRoman"/>
      <w:lvlText w:val="%3."/>
      <w:lvlJc w:val="right"/>
      <w:pPr>
        <w:ind w:left="3240" w:hanging="180"/>
      </w:pPr>
    </w:lvl>
    <w:lvl w:ilvl="3" w:tplc="5F4A2F02" w:tentative="1">
      <w:start w:val="1"/>
      <w:numFmt w:val="decimal"/>
      <w:lvlText w:val="%4."/>
      <w:lvlJc w:val="left"/>
      <w:pPr>
        <w:ind w:left="3960" w:hanging="360"/>
      </w:pPr>
    </w:lvl>
    <w:lvl w:ilvl="4" w:tplc="DEDC5596" w:tentative="1">
      <w:start w:val="1"/>
      <w:numFmt w:val="lowerLetter"/>
      <w:lvlText w:val="%5."/>
      <w:lvlJc w:val="left"/>
      <w:pPr>
        <w:ind w:left="4680" w:hanging="360"/>
      </w:pPr>
    </w:lvl>
    <w:lvl w:ilvl="5" w:tplc="C8C00124" w:tentative="1">
      <w:start w:val="1"/>
      <w:numFmt w:val="lowerRoman"/>
      <w:lvlText w:val="%6."/>
      <w:lvlJc w:val="right"/>
      <w:pPr>
        <w:ind w:left="5400" w:hanging="180"/>
      </w:pPr>
    </w:lvl>
    <w:lvl w:ilvl="6" w:tplc="0A62D1FA" w:tentative="1">
      <w:start w:val="1"/>
      <w:numFmt w:val="decimal"/>
      <w:lvlText w:val="%7."/>
      <w:lvlJc w:val="left"/>
      <w:pPr>
        <w:ind w:left="6120" w:hanging="360"/>
      </w:pPr>
    </w:lvl>
    <w:lvl w:ilvl="7" w:tplc="033EDAD2" w:tentative="1">
      <w:start w:val="1"/>
      <w:numFmt w:val="lowerLetter"/>
      <w:lvlText w:val="%8."/>
      <w:lvlJc w:val="left"/>
      <w:pPr>
        <w:ind w:left="6840" w:hanging="360"/>
      </w:pPr>
    </w:lvl>
    <w:lvl w:ilvl="8" w:tplc="6DA49E1A" w:tentative="1">
      <w:start w:val="1"/>
      <w:numFmt w:val="lowerRoman"/>
      <w:lvlText w:val="%9."/>
      <w:lvlJc w:val="right"/>
      <w:pPr>
        <w:ind w:left="7560" w:hanging="180"/>
      </w:pPr>
    </w:lvl>
  </w:abstractNum>
  <w:abstractNum w:abstractNumId="2">
    <w:nsid w:val="03297E2F"/>
    <w:multiLevelType w:val="hybridMultilevel"/>
    <w:tmpl w:val="44E67858"/>
    <w:lvl w:ilvl="0" w:tplc="0F940A66">
      <w:start w:val="1"/>
      <w:numFmt w:val="lowerLetter"/>
      <w:lvlText w:val="%1."/>
      <w:lvlJc w:val="left"/>
      <w:pPr>
        <w:ind w:left="1296" w:hanging="360"/>
      </w:pPr>
    </w:lvl>
    <w:lvl w:ilvl="1" w:tplc="617088A0" w:tentative="1">
      <w:start w:val="1"/>
      <w:numFmt w:val="lowerLetter"/>
      <w:lvlText w:val="%2."/>
      <w:lvlJc w:val="left"/>
      <w:pPr>
        <w:ind w:left="2016" w:hanging="360"/>
      </w:pPr>
    </w:lvl>
    <w:lvl w:ilvl="2" w:tplc="0CD45CF0" w:tentative="1">
      <w:start w:val="1"/>
      <w:numFmt w:val="lowerRoman"/>
      <w:lvlText w:val="%3."/>
      <w:lvlJc w:val="right"/>
      <w:pPr>
        <w:ind w:left="2736" w:hanging="180"/>
      </w:pPr>
    </w:lvl>
    <w:lvl w:ilvl="3" w:tplc="DC8C7B92" w:tentative="1">
      <w:start w:val="1"/>
      <w:numFmt w:val="decimal"/>
      <w:lvlText w:val="%4."/>
      <w:lvlJc w:val="left"/>
      <w:pPr>
        <w:ind w:left="3456" w:hanging="360"/>
      </w:pPr>
    </w:lvl>
    <w:lvl w:ilvl="4" w:tplc="14126A88" w:tentative="1">
      <w:start w:val="1"/>
      <w:numFmt w:val="lowerLetter"/>
      <w:lvlText w:val="%5."/>
      <w:lvlJc w:val="left"/>
      <w:pPr>
        <w:ind w:left="4176" w:hanging="360"/>
      </w:pPr>
    </w:lvl>
    <w:lvl w:ilvl="5" w:tplc="4CB2CB96" w:tentative="1">
      <w:start w:val="1"/>
      <w:numFmt w:val="lowerRoman"/>
      <w:lvlText w:val="%6."/>
      <w:lvlJc w:val="right"/>
      <w:pPr>
        <w:ind w:left="4896" w:hanging="180"/>
      </w:pPr>
    </w:lvl>
    <w:lvl w:ilvl="6" w:tplc="C8D66452" w:tentative="1">
      <w:start w:val="1"/>
      <w:numFmt w:val="decimal"/>
      <w:lvlText w:val="%7."/>
      <w:lvlJc w:val="left"/>
      <w:pPr>
        <w:ind w:left="5616" w:hanging="360"/>
      </w:pPr>
    </w:lvl>
    <w:lvl w:ilvl="7" w:tplc="0972D700" w:tentative="1">
      <w:start w:val="1"/>
      <w:numFmt w:val="lowerLetter"/>
      <w:lvlText w:val="%8."/>
      <w:lvlJc w:val="left"/>
      <w:pPr>
        <w:ind w:left="6336" w:hanging="360"/>
      </w:pPr>
    </w:lvl>
    <w:lvl w:ilvl="8" w:tplc="DD6E79BE" w:tentative="1">
      <w:start w:val="1"/>
      <w:numFmt w:val="lowerRoman"/>
      <w:lvlText w:val="%9."/>
      <w:lvlJc w:val="right"/>
      <w:pPr>
        <w:ind w:left="7056" w:hanging="180"/>
      </w:pPr>
    </w:lvl>
  </w:abstractNum>
  <w:abstractNum w:abstractNumId="3">
    <w:nsid w:val="0E1D16E7"/>
    <w:multiLevelType w:val="hybridMultilevel"/>
    <w:tmpl w:val="858E27F2"/>
    <w:lvl w:ilvl="0" w:tplc="04090019">
      <w:start w:val="1"/>
      <w:numFmt w:val="lowerLetter"/>
      <w:pStyle w:val="TOC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195F40"/>
    <w:multiLevelType w:val="hybridMultilevel"/>
    <w:tmpl w:val="BFB6437E"/>
    <w:lvl w:ilvl="0" w:tplc="04090019">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
    <w:nsid w:val="4D18677F"/>
    <w:multiLevelType w:val="hybridMultilevel"/>
    <w:tmpl w:val="86F6F992"/>
    <w:lvl w:ilvl="0" w:tplc="91F01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13B6F"/>
    <w:multiLevelType w:val="multilevel"/>
    <w:tmpl w:val="DA1AB7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0FB424E"/>
    <w:multiLevelType w:val="hybridMultilevel"/>
    <w:tmpl w:val="DB9C6EA2"/>
    <w:lvl w:ilvl="0" w:tplc="B9AA5B7E">
      <w:start w:val="1"/>
      <w:numFmt w:val="lowerLetter"/>
      <w:lvlText w:val="%1."/>
      <w:lvlJc w:val="left"/>
      <w:pPr>
        <w:ind w:left="1146" w:hanging="360"/>
      </w:pPr>
    </w:lvl>
    <w:lvl w:ilvl="1" w:tplc="75A248EC" w:tentative="1">
      <w:start w:val="1"/>
      <w:numFmt w:val="lowerLetter"/>
      <w:lvlText w:val="%2."/>
      <w:lvlJc w:val="left"/>
      <w:pPr>
        <w:ind w:left="1866" w:hanging="360"/>
      </w:pPr>
    </w:lvl>
    <w:lvl w:ilvl="2" w:tplc="EF0C1D2C" w:tentative="1">
      <w:start w:val="1"/>
      <w:numFmt w:val="lowerRoman"/>
      <w:lvlText w:val="%3."/>
      <w:lvlJc w:val="right"/>
      <w:pPr>
        <w:ind w:left="2586" w:hanging="180"/>
      </w:pPr>
    </w:lvl>
    <w:lvl w:ilvl="3" w:tplc="71F66B0E" w:tentative="1">
      <w:start w:val="1"/>
      <w:numFmt w:val="decimal"/>
      <w:lvlText w:val="%4."/>
      <w:lvlJc w:val="left"/>
      <w:pPr>
        <w:ind w:left="3306" w:hanging="360"/>
      </w:pPr>
    </w:lvl>
    <w:lvl w:ilvl="4" w:tplc="55647584" w:tentative="1">
      <w:start w:val="1"/>
      <w:numFmt w:val="lowerLetter"/>
      <w:lvlText w:val="%5."/>
      <w:lvlJc w:val="left"/>
      <w:pPr>
        <w:ind w:left="4026" w:hanging="360"/>
      </w:pPr>
    </w:lvl>
    <w:lvl w:ilvl="5" w:tplc="D458C5F8" w:tentative="1">
      <w:start w:val="1"/>
      <w:numFmt w:val="lowerRoman"/>
      <w:lvlText w:val="%6."/>
      <w:lvlJc w:val="right"/>
      <w:pPr>
        <w:ind w:left="4746" w:hanging="180"/>
      </w:pPr>
    </w:lvl>
    <w:lvl w:ilvl="6" w:tplc="591E31AC" w:tentative="1">
      <w:start w:val="1"/>
      <w:numFmt w:val="decimal"/>
      <w:lvlText w:val="%7."/>
      <w:lvlJc w:val="left"/>
      <w:pPr>
        <w:ind w:left="5466" w:hanging="360"/>
      </w:pPr>
    </w:lvl>
    <w:lvl w:ilvl="7" w:tplc="057A7890" w:tentative="1">
      <w:start w:val="1"/>
      <w:numFmt w:val="lowerLetter"/>
      <w:lvlText w:val="%8."/>
      <w:lvlJc w:val="left"/>
      <w:pPr>
        <w:ind w:left="6186" w:hanging="360"/>
      </w:pPr>
    </w:lvl>
    <w:lvl w:ilvl="8" w:tplc="BF06D0D6" w:tentative="1">
      <w:start w:val="1"/>
      <w:numFmt w:val="lowerRoman"/>
      <w:lvlText w:val="%9."/>
      <w:lvlJc w:val="right"/>
      <w:pPr>
        <w:ind w:left="6906" w:hanging="180"/>
      </w:pPr>
    </w:lvl>
  </w:abstractNum>
  <w:abstractNum w:abstractNumId="8">
    <w:nsid w:val="697B6DA6"/>
    <w:multiLevelType w:val="hybridMultilevel"/>
    <w:tmpl w:val="88E65472"/>
    <w:lvl w:ilvl="0" w:tplc="930244C0">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9">
    <w:nsid w:val="6D384DF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9"/>
  </w:num>
  <w:num w:numId="4">
    <w:abstractNumId w:val="0"/>
  </w:num>
  <w:num w:numId="5">
    <w:abstractNumId w:val="1"/>
  </w:num>
  <w:num w:numId="6">
    <w:abstractNumId w:val="8"/>
  </w:num>
  <w:num w:numId="7">
    <w:abstractNumId w:val="7"/>
  </w:num>
  <w:num w:numId="8">
    <w:abstractNumId w:val="4"/>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41E7"/>
    <w:rsid w:val="0007477E"/>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744"/>
    <w:rsid w:val="000A27F5"/>
    <w:rsid w:val="000A30B7"/>
    <w:rsid w:val="000A458C"/>
    <w:rsid w:val="000A487E"/>
    <w:rsid w:val="000A4F92"/>
    <w:rsid w:val="000A5672"/>
    <w:rsid w:val="000A5B58"/>
    <w:rsid w:val="000A7A3B"/>
    <w:rsid w:val="000A7A9C"/>
    <w:rsid w:val="000A7E69"/>
    <w:rsid w:val="000B0394"/>
    <w:rsid w:val="000B091D"/>
    <w:rsid w:val="000B29E7"/>
    <w:rsid w:val="000B3BE4"/>
    <w:rsid w:val="000B3EED"/>
    <w:rsid w:val="000B45FC"/>
    <w:rsid w:val="000B4F58"/>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495C"/>
    <w:rsid w:val="001652A3"/>
    <w:rsid w:val="00165795"/>
    <w:rsid w:val="00167DAD"/>
    <w:rsid w:val="00170084"/>
    <w:rsid w:val="001701D1"/>
    <w:rsid w:val="00170DAE"/>
    <w:rsid w:val="00170DF4"/>
    <w:rsid w:val="00170E4B"/>
    <w:rsid w:val="00172032"/>
    <w:rsid w:val="001743CA"/>
    <w:rsid w:val="0017672B"/>
    <w:rsid w:val="00176A10"/>
    <w:rsid w:val="00176FAC"/>
    <w:rsid w:val="0018057F"/>
    <w:rsid w:val="00180C2E"/>
    <w:rsid w:val="001813D4"/>
    <w:rsid w:val="00181A50"/>
    <w:rsid w:val="00182E19"/>
    <w:rsid w:val="00183240"/>
    <w:rsid w:val="001837B5"/>
    <w:rsid w:val="0018493A"/>
    <w:rsid w:val="0018509B"/>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4F31"/>
    <w:rsid w:val="001B57C2"/>
    <w:rsid w:val="001B6296"/>
    <w:rsid w:val="001C0C39"/>
    <w:rsid w:val="001C14DD"/>
    <w:rsid w:val="001C1BDF"/>
    <w:rsid w:val="001C1D32"/>
    <w:rsid w:val="001C29DA"/>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9E2"/>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6DA"/>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2D6C"/>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112C"/>
    <w:rsid w:val="00322189"/>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114A"/>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4156"/>
    <w:rsid w:val="003E580E"/>
    <w:rsid w:val="003E59F3"/>
    <w:rsid w:val="003E6000"/>
    <w:rsid w:val="003E679D"/>
    <w:rsid w:val="003F0488"/>
    <w:rsid w:val="003F20D4"/>
    <w:rsid w:val="003F2B8B"/>
    <w:rsid w:val="003F2C97"/>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0B8B"/>
    <w:rsid w:val="00423282"/>
    <w:rsid w:val="00424CE1"/>
    <w:rsid w:val="00424DA8"/>
    <w:rsid w:val="00424EA3"/>
    <w:rsid w:val="004254D2"/>
    <w:rsid w:val="00426C10"/>
    <w:rsid w:val="00426D89"/>
    <w:rsid w:val="0042738D"/>
    <w:rsid w:val="0042776A"/>
    <w:rsid w:val="00430D4E"/>
    <w:rsid w:val="0043140E"/>
    <w:rsid w:val="004317E2"/>
    <w:rsid w:val="00431BD1"/>
    <w:rsid w:val="004328A9"/>
    <w:rsid w:val="004360A0"/>
    <w:rsid w:val="004364F0"/>
    <w:rsid w:val="00441B84"/>
    <w:rsid w:val="00441C67"/>
    <w:rsid w:val="00442436"/>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0541"/>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5AB5"/>
    <w:rsid w:val="00490385"/>
    <w:rsid w:val="0049053F"/>
    <w:rsid w:val="004911FF"/>
    <w:rsid w:val="00491952"/>
    <w:rsid w:val="00492A8E"/>
    <w:rsid w:val="00492F3B"/>
    <w:rsid w:val="00493C69"/>
    <w:rsid w:val="004958AF"/>
    <w:rsid w:val="0049603C"/>
    <w:rsid w:val="00496197"/>
    <w:rsid w:val="0049640C"/>
    <w:rsid w:val="0049699E"/>
    <w:rsid w:val="00496C03"/>
    <w:rsid w:val="00497189"/>
    <w:rsid w:val="004A14AE"/>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9EC"/>
    <w:rsid w:val="004E4C43"/>
    <w:rsid w:val="004E4D7B"/>
    <w:rsid w:val="004E53DE"/>
    <w:rsid w:val="004E764A"/>
    <w:rsid w:val="004F016E"/>
    <w:rsid w:val="004F0EDE"/>
    <w:rsid w:val="004F16A2"/>
    <w:rsid w:val="004F1A0D"/>
    <w:rsid w:val="004F1D50"/>
    <w:rsid w:val="004F2480"/>
    <w:rsid w:val="004F49FB"/>
    <w:rsid w:val="004F4E41"/>
    <w:rsid w:val="004F51B4"/>
    <w:rsid w:val="004F62BF"/>
    <w:rsid w:val="004F7273"/>
    <w:rsid w:val="00500AA5"/>
    <w:rsid w:val="00500CA8"/>
    <w:rsid w:val="00501CAA"/>
    <w:rsid w:val="00502CE8"/>
    <w:rsid w:val="00502DE1"/>
    <w:rsid w:val="005045E6"/>
    <w:rsid w:val="00504BEF"/>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47B08"/>
    <w:rsid w:val="005509C3"/>
    <w:rsid w:val="0055279F"/>
    <w:rsid w:val="0055403B"/>
    <w:rsid w:val="0055450E"/>
    <w:rsid w:val="00554A80"/>
    <w:rsid w:val="00554EEB"/>
    <w:rsid w:val="005567A4"/>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4AB"/>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72D"/>
    <w:rsid w:val="00636B79"/>
    <w:rsid w:val="0063704D"/>
    <w:rsid w:val="006379DB"/>
    <w:rsid w:val="00637E02"/>
    <w:rsid w:val="0064011A"/>
    <w:rsid w:val="00640727"/>
    <w:rsid w:val="00640D39"/>
    <w:rsid w:val="006414A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201E"/>
    <w:rsid w:val="0065266E"/>
    <w:rsid w:val="00652A23"/>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3792"/>
    <w:rsid w:val="006940F0"/>
    <w:rsid w:val="00694368"/>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060"/>
    <w:rsid w:val="006C25CE"/>
    <w:rsid w:val="006C29D3"/>
    <w:rsid w:val="006C499D"/>
    <w:rsid w:val="006C5AC9"/>
    <w:rsid w:val="006C5CFF"/>
    <w:rsid w:val="006C5DB7"/>
    <w:rsid w:val="006C6143"/>
    <w:rsid w:val="006C7581"/>
    <w:rsid w:val="006C780C"/>
    <w:rsid w:val="006D18F1"/>
    <w:rsid w:val="006D2A19"/>
    <w:rsid w:val="006D300A"/>
    <w:rsid w:val="006D34DC"/>
    <w:rsid w:val="006D38DB"/>
    <w:rsid w:val="006D47C9"/>
    <w:rsid w:val="006D49CF"/>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6F7CAF"/>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D0F"/>
    <w:rsid w:val="007271EA"/>
    <w:rsid w:val="00727222"/>
    <w:rsid w:val="00731473"/>
    <w:rsid w:val="00732146"/>
    <w:rsid w:val="00733548"/>
    <w:rsid w:val="00733ABE"/>
    <w:rsid w:val="00733DA3"/>
    <w:rsid w:val="00734AD0"/>
    <w:rsid w:val="00735F5C"/>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696D"/>
    <w:rsid w:val="007673C9"/>
    <w:rsid w:val="0076745F"/>
    <w:rsid w:val="00767656"/>
    <w:rsid w:val="00767B15"/>
    <w:rsid w:val="00770224"/>
    <w:rsid w:val="00772D5A"/>
    <w:rsid w:val="00773B72"/>
    <w:rsid w:val="00774038"/>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F6C"/>
    <w:rsid w:val="007A1635"/>
    <w:rsid w:val="007A21B8"/>
    <w:rsid w:val="007A4361"/>
    <w:rsid w:val="007A485C"/>
    <w:rsid w:val="007A5383"/>
    <w:rsid w:val="007A56ED"/>
    <w:rsid w:val="007A5D83"/>
    <w:rsid w:val="007A619E"/>
    <w:rsid w:val="007A6B5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E8A"/>
    <w:rsid w:val="007D366D"/>
    <w:rsid w:val="007D37B3"/>
    <w:rsid w:val="007D49EC"/>
    <w:rsid w:val="007D5380"/>
    <w:rsid w:val="007D5B6F"/>
    <w:rsid w:val="007D6015"/>
    <w:rsid w:val="007D64D9"/>
    <w:rsid w:val="007D6DFA"/>
    <w:rsid w:val="007D718A"/>
    <w:rsid w:val="007E0EC9"/>
    <w:rsid w:val="007E1A68"/>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7F75BF"/>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70A"/>
    <w:rsid w:val="00820D56"/>
    <w:rsid w:val="008215B7"/>
    <w:rsid w:val="0082256F"/>
    <w:rsid w:val="008229BA"/>
    <w:rsid w:val="0082428B"/>
    <w:rsid w:val="00824C52"/>
    <w:rsid w:val="00824D9C"/>
    <w:rsid w:val="00824FF5"/>
    <w:rsid w:val="0082649B"/>
    <w:rsid w:val="008300FB"/>
    <w:rsid w:val="00830C56"/>
    <w:rsid w:val="008310C1"/>
    <w:rsid w:val="00831677"/>
    <w:rsid w:val="008316C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895"/>
    <w:rsid w:val="0089399E"/>
    <w:rsid w:val="00893B9D"/>
    <w:rsid w:val="00894761"/>
    <w:rsid w:val="008947A5"/>
    <w:rsid w:val="008958D8"/>
    <w:rsid w:val="00897A93"/>
    <w:rsid w:val="008A1F13"/>
    <w:rsid w:val="008A26BD"/>
    <w:rsid w:val="008A3675"/>
    <w:rsid w:val="008A488A"/>
    <w:rsid w:val="008A5202"/>
    <w:rsid w:val="008A5270"/>
    <w:rsid w:val="008B0E48"/>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5D8"/>
    <w:rsid w:val="008C3F00"/>
    <w:rsid w:val="008C615A"/>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019"/>
    <w:rsid w:val="008E5F19"/>
    <w:rsid w:val="008E6A80"/>
    <w:rsid w:val="008E7B3F"/>
    <w:rsid w:val="008F0225"/>
    <w:rsid w:val="008F0B2E"/>
    <w:rsid w:val="008F1A31"/>
    <w:rsid w:val="008F1F93"/>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98B"/>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300E"/>
    <w:rsid w:val="00983FDF"/>
    <w:rsid w:val="00984039"/>
    <w:rsid w:val="00984685"/>
    <w:rsid w:val="00984BE9"/>
    <w:rsid w:val="009861FA"/>
    <w:rsid w:val="009870DA"/>
    <w:rsid w:val="00987FA1"/>
    <w:rsid w:val="0099122E"/>
    <w:rsid w:val="00997009"/>
    <w:rsid w:val="009979B8"/>
    <w:rsid w:val="009A0060"/>
    <w:rsid w:val="009A05E3"/>
    <w:rsid w:val="009A0CCC"/>
    <w:rsid w:val="009A0F61"/>
    <w:rsid w:val="009A0FE6"/>
    <w:rsid w:val="009A1B11"/>
    <w:rsid w:val="009A2101"/>
    <w:rsid w:val="009A219D"/>
    <w:rsid w:val="009A26C7"/>
    <w:rsid w:val="009A2C95"/>
    <w:rsid w:val="009A3470"/>
    <w:rsid w:val="009A3647"/>
    <w:rsid w:val="009A397C"/>
    <w:rsid w:val="009A3D45"/>
    <w:rsid w:val="009A4207"/>
    <w:rsid w:val="009A4A1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5E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179"/>
    <w:rsid w:val="00A26700"/>
    <w:rsid w:val="00A26BB7"/>
    <w:rsid w:val="00A30513"/>
    <w:rsid w:val="00A314BF"/>
    <w:rsid w:val="00A325B0"/>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26B2"/>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54B1"/>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68D"/>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2FEC"/>
    <w:rsid w:val="00B278F3"/>
    <w:rsid w:val="00B27990"/>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07C3A"/>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EE7"/>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3BAB"/>
    <w:rsid w:val="00C944A8"/>
    <w:rsid w:val="00C9461C"/>
    <w:rsid w:val="00C963DF"/>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26E"/>
    <w:rsid w:val="00CD44D7"/>
    <w:rsid w:val="00CD478A"/>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5E39"/>
    <w:rsid w:val="00CF6E37"/>
    <w:rsid w:val="00CF73E4"/>
    <w:rsid w:val="00CF75ED"/>
    <w:rsid w:val="00CF7FD9"/>
    <w:rsid w:val="00D000D9"/>
    <w:rsid w:val="00D002CE"/>
    <w:rsid w:val="00D00B3B"/>
    <w:rsid w:val="00D01417"/>
    <w:rsid w:val="00D01B0A"/>
    <w:rsid w:val="00D02720"/>
    <w:rsid w:val="00D0337E"/>
    <w:rsid w:val="00D03DCA"/>
    <w:rsid w:val="00D04519"/>
    <w:rsid w:val="00D04623"/>
    <w:rsid w:val="00D04B83"/>
    <w:rsid w:val="00D05348"/>
    <w:rsid w:val="00D072C4"/>
    <w:rsid w:val="00D10FB2"/>
    <w:rsid w:val="00D1157E"/>
    <w:rsid w:val="00D1284A"/>
    <w:rsid w:val="00D14AA0"/>
    <w:rsid w:val="00D14AFF"/>
    <w:rsid w:val="00D14C29"/>
    <w:rsid w:val="00D16103"/>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664B"/>
    <w:rsid w:val="00D2798F"/>
    <w:rsid w:val="00D312FF"/>
    <w:rsid w:val="00D31377"/>
    <w:rsid w:val="00D31647"/>
    <w:rsid w:val="00D31682"/>
    <w:rsid w:val="00D333DE"/>
    <w:rsid w:val="00D342D2"/>
    <w:rsid w:val="00D369C6"/>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57CE1"/>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4EFB"/>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2A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0E0"/>
    <w:rsid w:val="00DE3552"/>
    <w:rsid w:val="00DE37F8"/>
    <w:rsid w:val="00DE4759"/>
    <w:rsid w:val="00DE5451"/>
    <w:rsid w:val="00DE58E8"/>
    <w:rsid w:val="00DE5CB7"/>
    <w:rsid w:val="00DE705B"/>
    <w:rsid w:val="00DF133B"/>
    <w:rsid w:val="00DF2413"/>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34F"/>
    <w:rsid w:val="00E12698"/>
    <w:rsid w:val="00E15B89"/>
    <w:rsid w:val="00E162CC"/>
    <w:rsid w:val="00E20061"/>
    <w:rsid w:val="00E209D8"/>
    <w:rsid w:val="00E21F51"/>
    <w:rsid w:val="00E243F7"/>
    <w:rsid w:val="00E25187"/>
    <w:rsid w:val="00E2615F"/>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403A"/>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87D00"/>
    <w:rsid w:val="00E906F9"/>
    <w:rsid w:val="00E915F4"/>
    <w:rsid w:val="00E91DDA"/>
    <w:rsid w:val="00E92BB8"/>
    <w:rsid w:val="00E92E51"/>
    <w:rsid w:val="00E93171"/>
    <w:rsid w:val="00E93201"/>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1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D00"/>
    <w:rsid w:val="00F14D65"/>
    <w:rsid w:val="00F152F3"/>
    <w:rsid w:val="00F16113"/>
    <w:rsid w:val="00F163C1"/>
    <w:rsid w:val="00F16877"/>
    <w:rsid w:val="00F213F2"/>
    <w:rsid w:val="00F22638"/>
    <w:rsid w:val="00F22EFE"/>
    <w:rsid w:val="00F23141"/>
    <w:rsid w:val="00F233E1"/>
    <w:rsid w:val="00F23E5B"/>
    <w:rsid w:val="00F2516F"/>
    <w:rsid w:val="00F25D0B"/>
    <w:rsid w:val="00F25D9E"/>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29D4"/>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6775"/>
    <w:rsid w:val="00F670C2"/>
    <w:rsid w:val="00F7002C"/>
    <w:rsid w:val="00F7012E"/>
    <w:rsid w:val="00F70404"/>
    <w:rsid w:val="00F7074C"/>
    <w:rsid w:val="00F70C84"/>
    <w:rsid w:val="00F746DF"/>
    <w:rsid w:val="00F748C5"/>
    <w:rsid w:val="00F74A9A"/>
    <w:rsid w:val="00F75E97"/>
    <w:rsid w:val="00F76420"/>
    <w:rsid w:val="00F769C7"/>
    <w:rsid w:val="00F76D8F"/>
    <w:rsid w:val="00F77AEA"/>
    <w:rsid w:val="00F81278"/>
    <w:rsid w:val="00F827DF"/>
    <w:rsid w:val="00F82BB8"/>
    <w:rsid w:val="00F82BEC"/>
    <w:rsid w:val="00F82F02"/>
    <w:rsid w:val="00F82F2A"/>
    <w:rsid w:val="00F85FF2"/>
    <w:rsid w:val="00F870E8"/>
    <w:rsid w:val="00F87549"/>
    <w:rsid w:val="00F87623"/>
    <w:rsid w:val="00F92969"/>
    <w:rsid w:val="00F9338A"/>
    <w:rsid w:val="00F94CE5"/>
    <w:rsid w:val="00F955F1"/>
    <w:rsid w:val="00F977FD"/>
    <w:rsid w:val="00F97AEF"/>
    <w:rsid w:val="00FA0420"/>
    <w:rsid w:val="00FA115B"/>
    <w:rsid w:val="00FA1AD7"/>
    <w:rsid w:val="00FA2E55"/>
    <w:rsid w:val="00FA41F8"/>
    <w:rsid w:val="00FA43E5"/>
    <w:rsid w:val="00FA43EC"/>
    <w:rsid w:val="00FA62E0"/>
    <w:rsid w:val="00FA7519"/>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4D1E"/>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40"/>
    <w:rsid w:val="00FD33AC"/>
    <w:rsid w:val="00FD3625"/>
    <w:rsid w:val="00FD3FC4"/>
    <w:rsid w:val="00FD4408"/>
    <w:rsid w:val="00FD490F"/>
    <w:rsid w:val="00FD4987"/>
    <w:rsid w:val="00FE04DA"/>
    <w:rsid w:val="00FE0718"/>
    <w:rsid w:val="00FE190E"/>
    <w:rsid w:val="00FE1BBB"/>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76420"/>
    <w:rPr>
      <w:sz w:val="24"/>
      <w:szCs w:val="24"/>
    </w:rPr>
  </w:style>
  <w:style w:type="paragraph" w:styleId="Heading1">
    <w:name w:val="heading 1"/>
    <w:basedOn w:val="ListParagraph"/>
    <w:next w:val="Normal"/>
    <w:link w:val="Heading1Char"/>
    <w:qFormat/>
    <w:rsid w:val="0007477E"/>
    <w:pPr>
      <w:numPr>
        <w:numId w:val="2"/>
      </w:numPr>
      <w:tabs>
        <w:tab w:val="left" w:pos="450"/>
      </w:tabs>
      <w:ind w:right="-144"/>
      <w:jc w:val="both"/>
      <w:outlineLvl w:val="0"/>
    </w:pPr>
    <w:rPr>
      <w:rFonts w:asciiTheme="minorHAnsi" w:hAnsiTheme="minorHAnsi" w:cs="Arial"/>
      <w:b/>
      <w:sz w:val="24"/>
      <w:szCs w:val="24"/>
    </w:rPr>
  </w:style>
  <w:style w:type="paragraph" w:styleId="Heading2">
    <w:name w:val="heading 2"/>
    <w:basedOn w:val="Normal"/>
    <w:next w:val="Normal"/>
    <w:qFormat/>
    <w:rsid w:val="00CF5E39"/>
    <w:pPr>
      <w:keepNext/>
      <w:numPr>
        <w:ilvl w:val="1"/>
        <w:numId w:val="2"/>
      </w:numPr>
      <w:ind w:left="450" w:hanging="450"/>
      <w:outlineLvl w:val="1"/>
    </w:pPr>
    <w:rPr>
      <w:rFonts w:asciiTheme="minorHAnsi" w:hAnsiTheme="minorHAnsi" w:cstheme="minorHAnsi"/>
      <w:b/>
      <w:bCs/>
      <w:iCs/>
      <w:sz w:val="21"/>
      <w:szCs w:val="21"/>
      <w:lang w:eastAsia="en-US"/>
    </w:rPr>
  </w:style>
  <w:style w:type="paragraph" w:styleId="Heading3">
    <w:name w:val="heading 3"/>
    <w:basedOn w:val="Normal"/>
    <w:next w:val="Normal"/>
    <w:qFormat/>
    <w:rsid w:val="00644681"/>
    <w:pPr>
      <w:keepNext/>
      <w:numPr>
        <w:ilvl w:val="2"/>
        <w:numId w:val="2"/>
      </w:numPr>
      <w:tabs>
        <w:tab w:val="left" w:pos="90"/>
      </w:tabs>
      <w:autoSpaceDE w:val="0"/>
      <w:autoSpaceDN w:val="0"/>
      <w:spacing w:line="360" w:lineRule="auto"/>
      <w:jc w:val="both"/>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2"/>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2"/>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semiHidden/>
    <w:unhideWhenUsed/>
    <w:qFormat/>
    <w:rsid w:val="00776CC2"/>
    <w:pPr>
      <w:keepNext/>
      <w:keepLines/>
      <w:numPr>
        <w:ilvl w:val="5"/>
        <w:numId w:val="2"/>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2"/>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2"/>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2"/>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ind w:left="426"/>
    </w:pPr>
    <w:rPr>
      <w:rFonts w:ascii="Arial Black" w:hAnsi="Arial Black"/>
      <w:sz w:val="28"/>
      <w:szCs w:val="20"/>
      <w:lang w:eastAsia="en-US"/>
    </w:rPr>
  </w:style>
  <w:style w:type="paragraph" w:styleId="TableofFigures">
    <w:name w:val="table of figures"/>
    <w:basedOn w:val="ListNumber2"/>
    <w:next w:val="Normal"/>
    <w:semiHidden/>
    <w:p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spacing w:line="360" w:lineRule="auto"/>
    </w:pPr>
    <w:rPr>
      <w:rFonts w:ascii="Arial" w:hAnsi="Arial"/>
      <w:sz w:val="22"/>
      <w:szCs w:val="20"/>
      <w:lang w:eastAsia="en-US"/>
    </w:rPr>
  </w:style>
  <w:style w:type="paragraph" w:styleId="TOC2">
    <w:name w:val="toc 2"/>
    <w:basedOn w:val="Normal"/>
    <w:next w:val="Normal"/>
    <w:autoRedefine/>
    <w:semiHidden/>
    <w:pPr>
      <w:spacing w:line="360" w:lineRule="auto"/>
      <w:ind w:left="426" w:firstLine="284"/>
    </w:pPr>
    <w:rPr>
      <w:rFonts w:ascii="Arial" w:hAnsi="Arial" w:cs="Arial"/>
      <w:i/>
      <w:iCs/>
      <w:sz w:val="22"/>
      <w:lang w:eastAsia="en-U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sz w:val="22"/>
      <w:lang w:eastAsia="en-US"/>
    </w:rPr>
  </w:style>
  <w:style w:type="paragraph" w:styleId="ListNumber">
    <w:name w:val="List Number"/>
    <w:basedOn w:val="Normal"/>
    <w:pPr>
      <w:tabs>
        <w:tab w:val="num" w:pos="360"/>
      </w:tabs>
      <w:spacing w:line="360" w:lineRule="auto"/>
      <w:ind w:left="360" w:hanging="360"/>
      <w:jc w:val="both"/>
    </w:pPr>
    <w:rPr>
      <w:rFonts w:ascii="Arial" w:hAnsi="Arial"/>
      <w:sz w:val="22"/>
      <w:szCs w:val="20"/>
      <w:lang w:eastAsia="en-US"/>
    </w:rPr>
  </w:style>
  <w:style w:type="paragraph" w:styleId="BalloonText">
    <w:name w:val="Balloon Text"/>
    <w:basedOn w:val="Normal"/>
    <w:semiHidden/>
    <w:rsid w:val="00AB18C3"/>
    <w:pPr>
      <w:spacing w:line="360" w:lineRule="auto"/>
      <w:ind w:left="426"/>
      <w:jc w:val="both"/>
    </w:pPr>
    <w:rPr>
      <w:rFonts w:ascii="Tahoma" w:hAnsi="Tahoma" w:cs="Tahoma"/>
      <w:sz w:val="16"/>
      <w:szCs w:val="16"/>
      <w:lang w:eastAsia="en-US"/>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paragraph" w:styleId="Footer">
    <w:name w:val="footer"/>
    <w:basedOn w:val="Normal"/>
    <w:link w:val="FooterChar"/>
    <w:uiPriority w:val="99"/>
    <w:rsid w:val="00631E31"/>
    <w:pPr>
      <w:tabs>
        <w:tab w:val="center" w:pos="4153"/>
        <w:tab w:val="right" w:pos="8306"/>
      </w:tabs>
      <w:spacing w:line="360" w:lineRule="auto"/>
      <w:ind w:left="426"/>
      <w:jc w:val="both"/>
    </w:pPr>
    <w:rPr>
      <w:rFonts w:ascii="Arial" w:hAnsi="Arial"/>
      <w:sz w:val="22"/>
      <w:szCs w:val="20"/>
      <w:lang w:eastAsia="en-US"/>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sz w:val="22"/>
      <w:szCs w:val="22"/>
      <w:lang w:eastAsia="en-US"/>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lang w:val="en-US" w:eastAsia="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lang w:val="en-US" w:eastAsia="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07477E"/>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lang w:val="en-US" w:eastAsia="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1AEA-5012-E140-A0DC-D0355181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103</TotalTime>
  <Pages>3</Pages>
  <Words>930</Words>
  <Characters>4894</Characters>
  <Application>Microsoft Macintosh Word</Application>
  <DocSecurity>0</DocSecurity>
  <Lines>116</Lines>
  <Paragraphs>71</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15</cp:revision>
  <cp:lastPrinted>2018-10-15T09:43:00Z</cp:lastPrinted>
  <dcterms:created xsi:type="dcterms:W3CDTF">2018-10-15T09:43:00Z</dcterms:created>
  <dcterms:modified xsi:type="dcterms:W3CDTF">2018-11-09T09:33:00Z</dcterms:modified>
</cp:coreProperties>
</file>